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/>
          <w:b/>
          <w:color w:val="464646"/>
          <w:w w:val="95"/>
          <w:sz w:val="48"/>
          <w:szCs w:val="48"/>
        </w:rPr>
      </w:pPr>
      <w:r>
        <w:rPr>
          <w:rFonts w:hint="eastAsia" w:ascii="仿宋" w:hAnsi="仿宋" w:eastAsia="仿宋" w:cs="方正仿宋简体"/>
          <w:sz w:val="48"/>
          <w:szCs w:val="48"/>
        </w:rPr>
        <w:t>第</w:t>
      </w:r>
      <w:r>
        <w:rPr>
          <w:rFonts w:hint="eastAsia" w:ascii="仿宋" w:hAnsi="仿宋" w:eastAsia="仿宋" w:cs="方正仿宋简体"/>
          <w:sz w:val="48"/>
          <w:szCs w:val="48"/>
          <w:lang w:val="en-US" w:eastAsia="zh-CN"/>
        </w:rPr>
        <w:t>四</w:t>
      </w:r>
      <w:r>
        <w:rPr>
          <w:rFonts w:hint="eastAsia" w:ascii="仿宋" w:hAnsi="仿宋" w:eastAsia="仿宋" w:cs="方正仿宋简体"/>
          <w:sz w:val="48"/>
          <w:szCs w:val="48"/>
        </w:rPr>
        <w:t>届中国实验室发展大会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仿宋" w:hAnsi="仿宋" w:eastAsia="仿宋"/>
          <w:b/>
          <w:color w:val="464646"/>
          <w:sz w:val="36"/>
          <w:szCs w:val="36"/>
        </w:rPr>
      </w:pPr>
      <w:r>
        <w:rPr>
          <w:rFonts w:hint="eastAsia" w:ascii="仿宋" w:hAnsi="仿宋" w:eastAsia="仿宋"/>
          <w:b/>
          <w:color w:val="464646"/>
          <w:sz w:val="36"/>
          <w:szCs w:val="36"/>
        </w:rPr>
        <w:t>注册回执表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仿宋" w:hAnsi="仿宋" w:eastAsia="仿宋"/>
          <w:b/>
          <w:color w:val="464646"/>
          <w:sz w:val="36"/>
          <w:szCs w:val="36"/>
        </w:rPr>
      </w:pPr>
    </w:p>
    <w:p>
      <w:pPr>
        <w:spacing w:before="91" w:line="240" w:lineRule="auto"/>
        <w:rPr>
          <w:rFonts w:hint="eastAsia" w:ascii="仿宋" w:hAnsi="仿宋" w:eastAsia="仿宋" w:cs="仿宋"/>
          <w:spacing w:val="-4"/>
          <w:position w:val="1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8"/>
          <w:position w:val="11"/>
          <w:sz w:val="28"/>
          <w:szCs w:val="28"/>
        </w:rPr>
        <w:t>请</w:t>
      </w:r>
      <w:r>
        <w:rPr>
          <w:rFonts w:hint="eastAsia" w:ascii="仿宋" w:hAnsi="仿宋" w:eastAsia="仿宋" w:cs="仿宋"/>
          <w:spacing w:val="-6"/>
          <w:position w:val="11"/>
          <w:sz w:val="28"/>
          <w:szCs w:val="28"/>
        </w:rPr>
        <w:t>认</w:t>
      </w:r>
      <w:r>
        <w:rPr>
          <w:rFonts w:hint="eastAsia" w:ascii="仿宋" w:hAnsi="仿宋" w:eastAsia="仿宋" w:cs="仿宋"/>
          <w:spacing w:val="-4"/>
          <w:position w:val="11"/>
          <w:sz w:val="28"/>
          <w:szCs w:val="28"/>
        </w:rPr>
        <w:t>真填写“回执表”，传真或者邮件回传</w:t>
      </w:r>
      <w:r>
        <w:rPr>
          <w:rFonts w:hint="eastAsia" w:ascii="仿宋" w:hAnsi="仿宋" w:eastAsia="仿宋" w:cs="仿宋"/>
          <w:spacing w:val="-4"/>
          <w:position w:val="11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pacing w:val="-4"/>
          <w:position w:val="11"/>
          <w:sz w:val="28"/>
          <w:szCs w:val="28"/>
          <w:lang w:val="en-US" w:eastAsia="zh-CN"/>
        </w:rPr>
        <w:t>传真号</w:t>
      </w:r>
      <w:r>
        <w:rPr>
          <w:rFonts w:hint="eastAsia" w:ascii="仿宋" w:hAnsi="仿宋" w:eastAsia="仿宋" w:cs="仿宋"/>
          <w:spacing w:val="-4"/>
          <w:position w:val="11"/>
          <w:sz w:val="28"/>
          <w:szCs w:val="28"/>
        </w:rPr>
        <w:t>：010-62959751，</w:t>
      </w:r>
      <w:r>
        <w:rPr>
          <w:rFonts w:hint="eastAsia" w:ascii="仿宋" w:hAnsi="仿宋" w:eastAsia="仿宋" w:cs="仿宋"/>
          <w:spacing w:val="-4"/>
          <w:position w:val="11"/>
          <w:sz w:val="28"/>
          <w:szCs w:val="28"/>
          <w:lang w:val="en-US" w:eastAsia="zh-CN"/>
        </w:rPr>
        <w:t>联系电话：0</w:t>
      </w:r>
      <w:bookmarkStart w:id="0" w:name="_GoBack"/>
      <w:bookmarkEnd w:id="0"/>
      <w:r>
        <w:rPr>
          <w:rFonts w:hint="eastAsia" w:ascii="仿宋" w:hAnsi="仿宋" w:eastAsia="仿宋" w:cs="仿宋"/>
          <w:spacing w:val="-4"/>
          <w:position w:val="11"/>
          <w:sz w:val="28"/>
          <w:szCs w:val="28"/>
          <w:lang w:val="en-US" w:eastAsia="zh-CN"/>
        </w:rPr>
        <w:t xml:space="preserve">10-62928975  </w:t>
      </w:r>
    </w:p>
    <w:tbl>
      <w:tblPr>
        <w:tblStyle w:val="4"/>
        <w:tblW w:w="10448" w:type="dxa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992"/>
        <w:gridCol w:w="1417"/>
        <w:gridCol w:w="2268"/>
        <w:gridCol w:w="284"/>
        <w:gridCol w:w="850"/>
        <w:gridCol w:w="2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邮编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发票抬头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税号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参会代表姓名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职称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</w:t>
            </w: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册费用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食宿自理)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before="78" w:line="220" w:lineRule="auto"/>
              <w:ind w:left="59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  <w:t>23 年 4 月 31 日以前报名： 800 元/人(同一单位 3 人及以上报名按</w:t>
            </w:r>
          </w:p>
          <w:p>
            <w:pPr>
              <w:spacing w:before="115" w:line="218" w:lineRule="auto"/>
              <w:ind w:left="11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>优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惠价 600 元/人)</w:t>
            </w:r>
          </w:p>
          <w:p>
            <w:pPr>
              <w:spacing w:before="115" w:line="308" w:lineRule="auto"/>
              <w:ind w:left="133" w:right="231" w:firstLine="46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  <w:t>23 年 5 月 1 日后报名： 1200 元/人(同一单位 3 人及以上报名按优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惠</w:t>
            </w: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</w:rPr>
              <w:t>价 1000 元/人)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注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：参展企业减半，中国仪器仪表行业协会会员单位免费。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44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left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册费包含：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 会议材料、两顿午餐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费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用总额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（大写）：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仟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佰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 拾    元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整；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（小写）：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付款信息</w:t>
            </w:r>
          </w:p>
        </w:tc>
        <w:tc>
          <w:tcPr>
            <w:tcW w:w="4677" w:type="dxa"/>
            <w:gridSpan w:val="3"/>
            <w:noWrap w:val="0"/>
            <w:vAlign w:val="center"/>
          </w:tcPr>
          <w:p>
            <w:pPr>
              <w:spacing w:before="293" w:line="217" w:lineRule="auto"/>
              <w:ind w:left="13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收款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单位：北京朗普展览有限公司</w:t>
            </w:r>
          </w:p>
          <w:p>
            <w:pPr>
              <w:spacing w:before="97" w:line="217" w:lineRule="auto"/>
              <w:ind w:left="11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行：工行北京西直门支行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银行帐号：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0200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0650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0920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0033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65</w:t>
            </w:r>
            <w:r>
              <w:rPr>
                <w:rFonts w:hint="eastAsia" w:ascii="仿宋" w:hAnsi="仿宋" w:eastAsia="仿宋" w:cs="仿宋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3756" w:type="dxa"/>
            <w:gridSpan w:val="3"/>
            <w:noWrap w:val="0"/>
            <w:vAlign w:val="top"/>
          </w:tcPr>
          <w:p>
            <w:pPr>
              <w:spacing w:before="104" w:line="218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会负责人(签字或盖章)：</w:t>
            </w: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80" w:lineRule="exact"/>
              <w:ind w:firstLine="384" w:firstLineChars="1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23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发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票明细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ind w:firstLine="280" w:firstLineChars="100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会议费 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会务费 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0448" w:type="dxa"/>
            <w:gridSpan w:val="7"/>
            <w:noWrap w:val="0"/>
            <w:vAlign w:val="top"/>
          </w:tcPr>
          <w:p>
            <w:pPr>
              <w:spacing w:before="120" w:line="219" w:lineRule="auto"/>
              <w:ind w:left="13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参会人员注册后请于 5 日内将注册费汇入指定账户，注明“CLC 注册费”。</w:t>
            </w:r>
          </w:p>
          <w:p>
            <w:pPr>
              <w:spacing w:before="116" w:line="241" w:lineRule="auto"/>
              <w:ind w:firstLine="708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2、收到汇款后，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组委会将邮寄发票，请注意查收，或报到时现场领取发票。</w:t>
            </w:r>
          </w:p>
          <w:p>
            <w:pPr>
              <w:spacing w:line="400" w:lineRule="exact"/>
              <w:ind w:firstLine="696" w:firstLineChars="3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3、请在报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到处出示您的汇款凭证。</w:t>
            </w:r>
          </w:p>
        </w:tc>
      </w:tr>
    </w:tbl>
    <w:p>
      <w:pPr>
        <w:widowControl/>
        <w:spacing w:line="360" w:lineRule="auto"/>
        <w:ind w:firstLine="281" w:firstLineChars="100"/>
        <w:jc w:val="left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填表说明：</w:t>
      </w:r>
      <w:r>
        <w:rPr>
          <w:rFonts w:hint="eastAsia" w:ascii="仿宋" w:hAnsi="仿宋" w:eastAsia="仿宋"/>
          <w:bCs/>
          <w:sz w:val="28"/>
          <w:szCs w:val="28"/>
        </w:rPr>
        <w:t>参会代表姓名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按表格填写，如人员增加，直接复行即可。</w:t>
      </w:r>
    </w:p>
    <w:sectPr>
      <w:footerReference r:id="rId3" w:type="default"/>
      <w:footerReference r:id="rId4" w:type="even"/>
      <w:pgSz w:w="11906" w:h="16838"/>
      <w:pgMar w:top="567" w:right="567" w:bottom="567" w:left="56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M2QwZTFjMmE2MWYyYmVjNjNhNGZkMGI3MTc5MzkifQ=="/>
  </w:docVars>
  <w:rsids>
    <w:rsidRoot w:val="304A3FD1"/>
    <w:rsid w:val="02112F5E"/>
    <w:rsid w:val="05B83659"/>
    <w:rsid w:val="070C089C"/>
    <w:rsid w:val="0BDC410E"/>
    <w:rsid w:val="0EAF2384"/>
    <w:rsid w:val="0F02468B"/>
    <w:rsid w:val="10504217"/>
    <w:rsid w:val="21DD32D4"/>
    <w:rsid w:val="25476AFA"/>
    <w:rsid w:val="254C3C9E"/>
    <w:rsid w:val="26823BDA"/>
    <w:rsid w:val="27FE6401"/>
    <w:rsid w:val="2AA33070"/>
    <w:rsid w:val="2BF80368"/>
    <w:rsid w:val="2F3F1189"/>
    <w:rsid w:val="304A3FD1"/>
    <w:rsid w:val="3E4700F5"/>
    <w:rsid w:val="571262A5"/>
    <w:rsid w:val="59237ED6"/>
    <w:rsid w:val="59E57DEF"/>
    <w:rsid w:val="59E816C7"/>
    <w:rsid w:val="6B67105A"/>
    <w:rsid w:val="6F243E07"/>
    <w:rsid w:val="78FF3FCC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486</Characters>
  <Lines>0</Lines>
  <Paragraphs>0</Paragraphs>
  <TotalTime>3</TotalTime>
  <ScaleCrop>false</ScaleCrop>
  <LinksUpToDate>false</LinksUpToDate>
  <CharactersWithSpaces>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2021-03-19T03:46:00Z</dcterms:created>
  <dc:creator>CLC实验室发展大会</dc:creator>
  <cp:lastModifiedBy>苏苏</cp:lastModifiedBy>
  <dcterms:modified xsi:type="dcterms:W3CDTF">2023-04-27T03:58:31Z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01C7A166BAB447CEADD02300603013AB</vt:lpwstr>
  </property>
</Properties>
</file>