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5F5FD">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贵州省煤炭学会第七次会员代表大会暨</w:t>
      </w:r>
    </w:p>
    <w:p w14:paraId="2FA56EDD">
      <w:pPr>
        <w:jc w:val="center"/>
        <w:rPr>
          <w:rFonts w:hint="eastAsia" w:ascii="微软雅黑" w:hAnsi="微软雅黑" w:eastAsia="微软雅黑" w:cs="微软雅黑"/>
          <w:sz w:val="44"/>
          <w:szCs w:val="44"/>
          <w:lang w:val="en-US" w:eastAsia="zh-CN"/>
        </w:rPr>
      </w:pPr>
      <w:r>
        <w:rPr>
          <w:rFonts w:hint="eastAsia" w:ascii="黑体" w:hAnsi="黑体" w:eastAsia="黑体" w:cs="黑体"/>
          <w:sz w:val="36"/>
          <w:szCs w:val="36"/>
          <w:lang w:val="en-US" w:eastAsia="zh-CN"/>
        </w:rPr>
        <w:t>贵州省煤炭工业协会七届二次会员代表大会</w:t>
      </w:r>
    </w:p>
    <w:p w14:paraId="1D4508B8">
      <w:pPr>
        <w:rPr>
          <w:rFonts w:hint="eastAsia" w:ascii="微软雅黑" w:hAnsi="微软雅黑" w:eastAsia="微软雅黑" w:cs="微软雅黑"/>
          <w:sz w:val="44"/>
          <w:szCs w:val="44"/>
          <w:lang w:val="en-US" w:eastAsia="zh-CN"/>
        </w:rPr>
      </w:pPr>
    </w:p>
    <w:p w14:paraId="26F30939">
      <w:pPr>
        <w:jc w:val="center"/>
        <w:rPr>
          <w:rFonts w:hint="eastAsia" w:ascii="仿宋" w:hAnsi="仿宋" w:eastAsia="仿宋" w:cs="仿宋"/>
          <w:b/>
          <w:bCs/>
          <w:sz w:val="144"/>
          <w:szCs w:val="144"/>
          <w:lang w:val="en-US" w:eastAsia="zh-CN"/>
        </w:rPr>
      </w:pPr>
      <w:r>
        <w:rPr>
          <w:rFonts w:hint="eastAsia" w:ascii="仿宋" w:hAnsi="仿宋" w:eastAsia="仿宋" w:cs="仿宋"/>
          <w:b/>
          <w:bCs/>
          <w:sz w:val="144"/>
          <w:szCs w:val="144"/>
          <w:lang w:val="en-US" w:eastAsia="zh-CN"/>
        </w:rPr>
        <w:t>会</w:t>
      </w:r>
    </w:p>
    <w:p w14:paraId="6450821D">
      <w:pPr>
        <w:jc w:val="center"/>
        <w:rPr>
          <w:rFonts w:hint="eastAsia" w:ascii="仿宋" w:hAnsi="仿宋" w:eastAsia="仿宋" w:cs="仿宋"/>
          <w:b/>
          <w:bCs/>
          <w:sz w:val="144"/>
          <w:szCs w:val="144"/>
          <w:lang w:val="en-US" w:eastAsia="zh-CN"/>
        </w:rPr>
      </w:pPr>
      <w:r>
        <w:rPr>
          <w:rFonts w:hint="eastAsia" w:ascii="仿宋" w:hAnsi="仿宋" w:eastAsia="仿宋" w:cs="仿宋"/>
          <w:b/>
          <w:bCs/>
          <w:sz w:val="144"/>
          <w:szCs w:val="144"/>
          <w:lang w:val="en-US" w:eastAsia="zh-CN"/>
        </w:rPr>
        <w:t>议</w:t>
      </w:r>
    </w:p>
    <w:p w14:paraId="105B42CC">
      <w:pPr>
        <w:jc w:val="center"/>
        <w:rPr>
          <w:rFonts w:hint="eastAsia" w:ascii="仿宋" w:hAnsi="仿宋" w:eastAsia="仿宋" w:cs="仿宋"/>
          <w:b/>
          <w:bCs/>
          <w:sz w:val="144"/>
          <w:szCs w:val="144"/>
          <w:lang w:val="en-US" w:eastAsia="zh-CN"/>
        </w:rPr>
      </w:pPr>
      <w:r>
        <w:rPr>
          <w:rFonts w:hint="eastAsia" w:ascii="仿宋" w:hAnsi="仿宋" w:eastAsia="仿宋" w:cs="仿宋"/>
          <w:b/>
          <w:bCs/>
          <w:sz w:val="144"/>
          <w:szCs w:val="144"/>
          <w:lang w:val="en-US" w:eastAsia="zh-CN"/>
        </w:rPr>
        <w:t>手</w:t>
      </w:r>
    </w:p>
    <w:p w14:paraId="41065737">
      <w:pPr>
        <w:jc w:val="center"/>
        <w:rPr>
          <w:rFonts w:hint="eastAsia" w:ascii="仿宋" w:hAnsi="仿宋" w:eastAsia="仿宋" w:cs="仿宋"/>
          <w:b/>
          <w:bCs/>
          <w:sz w:val="144"/>
          <w:szCs w:val="1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bCs/>
          <w:sz w:val="144"/>
          <w:szCs w:val="144"/>
          <w:lang w:val="en-US" w:eastAsia="zh-CN"/>
        </w:rPr>
        <w:t>册</w:t>
      </w:r>
    </w:p>
    <w:p w14:paraId="584CFCF9">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目录</w:t>
      </w:r>
    </w:p>
    <w:p w14:paraId="6D9FA9D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p>
    <w:p w14:paraId="23CEF3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lang w:val="en-US" w:eastAsia="zh-CN"/>
        </w:rPr>
        <w:t>1.贵州省煤炭学会第七次会员代表大会暨贵州省煤炭工业协会七届二次会员代表大会议程表----------------1</w:t>
      </w:r>
    </w:p>
    <w:p w14:paraId="1C04F741">
      <w:pPr>
        <w:tabs>
          <w:tab w:val="left" w:pos="801"/>
        </w:tabs>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2.贵州省煤炭学会</w:t>
      </w:r>
      <w:r>
        <w:rPr>
          <w:rFonts w:hint="eastAsia" w:ascii="黑体" w:hAnsi="黑体" w:eastAsia="黑体" w:cs="黑体"/>
          <w:sz w:val="32"/>
          <w:szCs w:val="32"/>
          <w:lang w:val="en-US" w:eastAsia="zh-CN"/>
        </w:rPr>
        <w:t>第六届理事会、协会2024年工作报告----------------------------------------------- 2</w:t>
      </w:r>
    </w:p>
    <w:p w14:paraId="7791E038">
      <w:pPr>
        <w:tabs>
          <w:tab w:val="left" w:pos="801"/>
        </w:tabs>
        <w:bidi w:val="0"/>
        <w:ind w:firstLine="640" w:firstLineChars="20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3.贵州省煤炭学会第六届监事工作报告-----------12</w:t>
      </w:r>
    </w:p>
    <w:p w14:paraId="6EC178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4.贵州省煤炭学会第六届理事会及贵州省煤炭工业协会2024年会费收支情况----------------------------16</w:t>
      </w:r>
    </w:p>
    <w:p w14:paraId="52EE896F">
      <w:pPr>
        <w:tabs>
          <w:tab w:val="left" w:pos="801"/>
        </w:tabs>
        <w:bidi w:val="0"/>
        <w:ind w:firstLine="640" w:firstLineChars="20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5.贵州省煤炭学会章程（修订草案）修订说明-----18</w:t>
      </w:r>
    </w:p>
    <w:p w14:paraId="1ED0DE3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6.贵州省煤炭学会会费收取及管理办法-----------21</w:t>
      </w:r>
    </w:p>
    <w:p w14:paraId="6E4CE9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p>
    <w:p w14:paraId="1050CF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72DD7C3D">
      <w:pPr>
        <w:tabs>
          <w:tab w:val="left" w:pos="801"/>
        </w:tabs>
        <w:bidi w:val="0"/>
        <w:jc w:val="center"/>
        <w:rPr>
          <w:rFonts w:hint="eastAsia" w:ascii="方正公文小标宋" w:hAnsi="方正公文小标宋" w:eastAsia="方正公文小标宋" w:cs="方正公文小标宋"/>
          <w:sz w:val="36"/>
          <w:szCs w:val="36"/>
          <w:lang w:val="en-US" w:eastAsia="zh-CN"/>
        </w:rPr>
      </w:pPr>
      <w:bookmarkStart w:id="1" w:name="_GoBack"/>
      <w:r>
        <w:rPr>
          <w:rFonts w:hint="eastAsia" w:ascii="方正公文小标宋" w:hAnsi="方正公文小标宋" w:eastAsia="方正公文小标宋" w:cs="方正公文小标宋"/>
          <w:sz w:val="36"/>
          <w:szCs w:val="36"/>
          <w:lang w:val="en-US" w:eastAsia="zh-CN"/>
        </w:rPr>
        <w:t>贵州省煤炭学会第七次会员代表大会</w:t>
      </w:r>
    </w:p>
    <w:p w14:paraId="23E3E7CB">
      <w:pPr>
        <w:tabs>
          <w:tab w:val="left" w:pos="801"/>
        </w:tabs>
        <w:bidi w:val="0"/>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暨贵州省煤炭工业协会七届二次会员代表大会议程表</w:t>
      </w:r>
      <w:bookmarkEnd w:id="1"/>
    </w:p>
    <w:p w14:paraId="166E5A63">
      <w:pPr>
        <w:keepNext w:val="0"/>
        <w:keepLines w:val="0"/>
        <w:widowControl/>
        <w:suppressLineNumbers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会议地点：贵阳国际生态会议中心 </w:t>
      </w:r>
      <w:r>
        <w:rPr>
          <w:rFonts w:ascii="仿宋" w:hAnsi="仿宋" w:eastAsia="仿宋" w:cs="仿宋"/>
          <w:color w:val="000000"/>
          <w:kern w:val="0"/>
          <w:sz w:val="31"/>
          <w:szCs w:val="31"/>
          <w:lang w:val="en-US" w:eastAsia="zh-CN" w:bidi="ar"/>
        </w:rPr>
        <w:t>二楼会议室 1</w:t>
      </w:r>
      <w:r>
        <w:rPr>
          <w:rFonts w:hint="eastAsia" w:ascii="仿宋" w:hAnsi="仿宋" w:eastAsia="仿宋" w:cs="仿宋"/>
          <w:sz w:val="28"/>
          <w:szCs w:val="28"/>
          <w:lang w:val="en-US" w:eastAsia="zh-CN"/>
        </w:rPr>
        <w:t xml:space="preserve">     </w:t>
      </w:r>
    </w:p>
    <w:p w14:paraId="48A981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会议时间：2025年5月17日</w:t>
      </w:r>
    </w:p>
    <w:tbl>
      <w:tblPr>
        <w:tblStyle w:val="7"/>
        <w:tblpPr w:leftFromText="180" w:rightFromText="180" w:vertAnchor="text" w:tblpXSpec="center"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5617"/>
        <w:gridCol w:w="1667"/>
      </w:tblGrid>
      <w:tr w14:paraId="5C83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8" w:type="dxa"/>
          </w:tcPr>
          <w:p w14:paraId="7E593EB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时  间</w:t>
            </w:r>
          </w:p>
        </w:tc>
        <w:tc>
          <w:tcPr>
            <w:tcW w:w="5617" w:type="dxa"/>
          </w:tcPr>
          <w:p w14:paraId="64D2304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会 议 内 容</w:t>
            </w:r>
          </w:p>
        </w:tc>
        <w:tc>
          <w:tcPr>
            <w:tcW w:w="1667" w:type="dxa"/>
          </w:tcPr>
          <w:p w14:paraId="5868683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 持 人</w:t>
            </w:r>
          </w:p>
        </w:tc>
      </w:tr>
      <w:tr w14:paraId="5C04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38" w:type="dxa"/>
            <w:vAlign w:val="top"/>
          </w:tcPr>
          <w:p w14:paraId="74CAA3A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position w:val="0"/>
                <w:sz w:val="28"/>
                <w:szCs w:val="28"/>
                <w:vertAlign w:val="baseline"/>
                <w:lang w:val="en-US" w:eastAsia="zh-CN"/>
              </w:rPr>
            </w:pPr>
            <w:r>
              <w:rPr>
                <w:rFonts w:hint="eastAsia" w:ascii="仿宋" w:hAnsi="仿宋" w:eastAsia="仿宋" w:cs="仿宋"/>
                <w:position w:val="0"/>
                <w:sz w:val="28"/>
                <w:szCs w:val="28"/>
                <w:vertAlign w:val="baseline"/>
                <w:lang w:val="en-US" w:eastAsia="zh-CN"/>
              </w:rPr>
              <w:t>14：30</w:t>
            </w:r>
          </w:p>
        </w:tc>
        <w:tc>
          <w:tcPr>
            <w:tcW w:w="5617" w:type="dxa"/>
            <w:vAlign w:val="center"/>
          </w:tcPr>
          <w:p w14:paraId="259F0C4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position w:val="0"/>
                <w:sz w:val="28"/>
                <w:szCs w:val="28"/>
                <w:vertAlign w:val="baseline"/>
                <w:lang w:val="en-US" w:eastAsia="zh-CN"/>
              </w:rPr>
            </w:pPr>
            <w:r>
              <w:rPr>
                <w:rFonts w:hint="eastAsia" w:ascii="仿宋" w:hAnsi="仿宋" w:eastAsia="仿宋" w:cs="仿宋"/>
                <w:position w:val="0"/>
                <w:sz w:val="28"/>
                <w:szCs w:val="28"/>
                <w:vertAlign w:val="baseline"/>
                <w:lang w:val="en-US" w:eastAsia="zh-CN"/>
              </w:rPr>
              <w:t>会 议 签 到</w:t>
            </w:r>
          </w:p>
        </w:tc>
        <w:tc>
          <w:tcPr>
            <w:tcW w:w="1667" w:type="dxa"/>
          </w:tcPr>
          <w:p w14:paraId="540E8EC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钟后萍、朱涛、唐烨</w:t>
            </w:r>
          </w:p>
        </w:tc>
      </w:tr>
      <w:tr w14:paraId="1CCC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1238" w:type="dxa"/>
          </w:tcPr>
          <w:p w14:paraId="7EEE434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52642B1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724085F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02EE0CB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vertAlign w:val="baseline"/>
                <w:lang w:val="en-US" w:eastAsia="zh-CN"/>
              </w:rPr>
            </w:pPr>
          </w:p>
          <w:p w14:paraId="78D9161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15：00</w:t>
            </w:r>
          </w:p>
          <w:p w14:paraId="0040E56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p w14:paraId="46FC792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16：00</w:t>
            </w:r>
          </w:p>
        </w:tc>
        <w:tc>
          <w:tcPr>
            <w:tcW w:w="5617" w:type="dxa"/>
          </w:tcPr>
          <w:p w14:paraId="2BEF8F3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1.主持人宣读贵州省科学技术协会对召开学会第七次会员代表大会的批复文件；</w:t>
            </w:r>
          </w:p>
          <w:p w14:paraId="38F580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lang w:val="en-US" w:eastAsia="zh-CN"/>
              </w:rPr>
              <w:t>审议贵州省煤炭学会第六届理事会、协会2024年工作报告；</w:t>
            </w:r>
          </w:p>
          <w:p w14:paraId="3ACB8EA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3.审议贵州省煤炭学会第六届监事工作报告；</w:t>
            </w:r>
          </w:p>
          <w:p w14:paraId="7649BB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4.审议贵州省煤炭学会第六届理事会及</w:t>
            </w:r>
          </w:p>
          <w:p w14:paraId="5C61F86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贵州省煤炭工业协会2024年会费收支情况；</w:t>
            </w:r>
          </w:p>
          <w:p w14:paraId="6DF28D7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5.审议贵州省煤炭学会章程（修订草案），并就章程（修订草案）作修订说明；</w:t>
            </w:r>
          </w:p>
          <w:p w14:paraId="1C3677D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6.审议贵州省煤炭学会会费收取及管理办法；</w:t>
            </w:r>
          </w:p>
          <w:p w14:paraId="2C8611E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7.选举产生第七届理事会理事、监事。</w:t>
            </w:r>
          </w:p>
        </w:tc>
        <w:tc>
          <w:tcPr>
            <w:tcW w:w="1667" w:type="dxa"/>
          </w:tcPr>
          <w:p w14:paraId="12D651D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7178936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0D00A2F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0749D58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0EA0D9D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vertAlign w:val="baseline"/>
                <w:lang w:val="en-US" w:eastAsia="zh-CN"/>
              </w:rPr>
            </w:pPr>
          </w:p>
          <w:p w14:paraId="5918CAF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黄佑洪</w:t>
            </w:r>
          </w:p>
        </w:tc>
      </w:tr>
      <w:tr w14:paraId="7469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522" w:type="dxa"/>
            <w:gridSpan w:val="3"/>
          </w:tcPr>
          <w:p w14:paraId="0EDEF8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会员代表大会休会</w:t>
            </w:r>
          </w:p>
        </w:tc>
      </w:tr>
      <w:tr w14:paraId="2512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522" w:type="dxa"/>
            <w:gridSpan w:val="3"/>
          </w:tcPr>
          <w:p w14:paraId="36A41DA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会员代表大会复会</w:t>
            </w:r>
          </w:p>
        </w:tc>
      </w:tr>
      <w:tr w14:paraId="7F9F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Align w:val="top"/>
          </w:tcPr>
          <w:p w14:paraId="507C200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vertAlign w:val="baseline"/>
                <w:lang w:val="en-US" w:eastAsia="zh-CN"/>
              </w:rPr>
            </w:pPr>
          </w:p>
          <w:p w14:paraId="6066F6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16：50</w:t>
            </w:r>
          </w:p>
          <w:p w14:paraId="1DAC06D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p w14:paraId="057C9AE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17：30</w:t>
            </w:r>
          </w:p>
        </w:tc>
        <w:tc>
          <w:tcPr>
            <w:tcW w:w="5617" w:type="dxa"/>
            <w:vAlign w:val="top"/>
          </w:tcPr>
          <w:p w14:paraId="52D5D5F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1.公布贵州省煤炭学会第七届理事会负责人名单及贵州省煤炭工业协会会员、理事、秘书长、副理事长增补/变更名单；</w:t>
            </w:r>
          </w:p>
          <w:p w14:paraId="06D0F87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2.新理事长讲话；</w:t>
            </w:r>
          </w:p>
          <w:p w14:paraId="3518B1D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3.学会理事/副理事长单位、协会增补理事/副会长单位授牌合影；颁发学会专委会主任委员、副主任委员、秘书长聘书并合影。</w:t>
            </w:r>
          </w:p>
        </w:tc>
        <w:tc>
          <w:tcPr>
            <w:tcW w:w="1667" w:type="dxa"/>
            <w:vAlign w:val="center"/>
          </w:tcPr>
          <w:p w14:paraId="5F70749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黄佑洪</w:t>
            </w:r>
          </w:p>
        </w:tc>
      </w:tr>
      <w:tr w14:paraId="04DC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3"/>
            <w:vAlign w:val="top"/>
          </w:tcPr>
          <w:p w14:paraId="430D7DD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餐     叙</w:t>
            </w:r>
          </w:p>
        </w:tc>
      </w:tr>
    </w:tbl>
    <w:p w14:paraId="4FA28D2E">
      <w:pP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br w:type="page"/>
      </w:r>
    </w:p>
    <w:p w14:paraId="09A73325">
      <w:pP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贵州省煤炭学会</w:t>
      </w:r>
      <w:r>
        <w:rPr>
          <w:rFonts w:hint="eastAsia" w:ascii="方正公文小标宋" w:hAnsi="方正公文小标宋" w:eastAsia="方正公文小标宋" w:cs="方正公文小标宋"/>
          <w:sz w:val="36"/>
          <w:szCs w:val="36"/>
          <w:lang w:val="en-US" w:eastAsia="zh-CN"/>
        </w:rPr>
        <w:t>第六届理事会、协会2024年工作报告</w:t>
      </w:r>
    </w:p>
    <w:p w14:paraId="112A0148">
      <w:pPr>
        <w:tabs>
          <w:tab w:val="left" w:pos="801"/>
        </w:tabs>
        <w:bidi w:val="0"/>
        <w:jc w:val="left"/>
        <w:rPr>
          <w:rFonts w:hint="eastAsia"/>
          <w:lang w:val="en-US" w:eastAsia="zh-CN"/>
        </w:rPr>
      </w:pPr>
    </w:p>
    <w:p w14:paraId="7095916E">
      <w:pPr>
        <w:tabs>
          <w:tab w:val="left" w:pos="801"/>
        </w:tabs>
        <w:bidi w:val="0"/>
        <w:jc w:val="center"/>
        <w:rPr>
          <w:rFonts w:hint="eastAsia" w:ascii="方正公文小标宋" w:hAnsi="方正公文小标宋" w:eastAsia="方正公文小标宋" w:cs="方正公文小标宋"/>
          <w:sz w:val="36"/>
          <w:szCs w:val="36"/>
          <w:vertAlign w:val="baseline"/>
          <w:lang w:val="en-US" w:eastAsia="zh-CN"/>
        </w:rPr>
      </w:pPr>
    </w:p>
    <w:p w14:paraId="344AFA8B">
      <w:pPr>
        <w:tabs>
          <w:tab w:val="left" w:pos="801"/>
        </w:tabs>
        <w:bidi w:val="0"/>
        <w:jc w:val="center"/>
        <w:rPr>
          <w:rFonts w:hint="eastAsia" w:ascii="方正公文小标宋" w:hAnsi="方正公文小标宋" w:eastAsia="方正公文小标宋" w:cs="方正公文小标宋"/>
          <w:sz w:val="36"/>
          <w:szCs w:val="36"/>
          <w:vertAlign w:val="baseline"/>
          <w:lang w:val="en-US" w:eastAsia="zh-CN"/>
        </w:rPr>
      </w:pPr>
      <w:r>
        <w:rPr>
          <w:rFonts w:hint="eastAsia" w:ascii="黑体" w:hAnsi="黑体" w:eastAsia="黑体" w:cs="黑体"/>
          <w:b/>
          <w:bCs/>
          <w:sz w:val="44"/>
          <w:szCs w:val="44"/>
          <w:vertAlign w:val="baseline"/>
          <w:lang w:val="en-US" w:eastAsia="zh-CN"/>
        </w:rPr>
        <w:t>科技创新引领，助力富矿精开</w:t>
      </w:r>
    </w:p>
    <w:p w14:paraId="678AE7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kern w:val="3"/>
          <w:sz w:val="32"/>
          <w:szCs w:val="32"/>
          <w:lang w:val="en-US" w:eastAsia="zh-CN"/>
        </w:rPr>
      </w:pPr>
      <w:r>
        <w:rPr>
          <w:rFonts w:hint="eastAsia" w:ascii="仿宋" w:hAnsi="仿宋" w:eastAsia="仿宋" w:cs="仿宋"/>
          <w:kern w:val="3"/>
          <w:sz w:val="32"/>
          <w:szCs w:val="32"/>
          <w:lang w:val="en-US" w:eastAsia="zh-CN"/>
        </w:rPr>
        <w:t>（2025年5月17日）</w:t>
      </w:r>
    </w:p>
    <w:p w14:paraId="4C14474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3"/>
          <w:sz w:val="32"/>
          <w:szCs w:val="32"/>
        </w:rPr>
      </w:pPr>
      <w:r>
        <w:rPr>
          <w:rFonts w:hint="eastAsia" w:ascii="仿宋" w:hAnsi="仿宋" w:eastAsia="仿宋" w:cs="仿宋"/>
          <w:b/>
          <w:bCs/>
          <w:kern w:val="3"/>
          <w:sz w:val="32"/>
          <w:szCs w:val="32"/>
        </w:rPr>
        <w:t>各位代表：</w:t>
      </w:r>
    </w:p>
    <w:p w14:paraId="497420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今天召开这个会议，主要目的是总结</w:t>
      </w:r>
      <w:r>
        <w:rPr>
          <w:rFonts w:hint="eastAsia" w:ascii="仿宋" w:hAnsi="仿宋" w:eastAsia="仿宋" w:cs="仿宋"/>
          <w:kern w:val="3"/>
          <w:sz w:val="32"/>
          <w:szCs w:val="32"/>
          <w:lang w:val="en-US" w:eastAsia="zh-CN"/>
        </w:rPr>
        <w:t>贵州省煤炭学会第六届理事会、协会2024年</w:t>
      </w:r>
      <w:r>
        <w:rPr>
          <w:rFonts w:hint="eastAsia" w:ascii="仿宋" w:hAnsi="仿宋" w:eastAsia="仿宋" w:cs="仿宋"/>
          <w:kern w:val="3"/>
          <w:sz w:val="32"/>
          <w:szCs w:val="32"/>
        </w:rPr>
        <w:t>以来取得的成绩，选举产生</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会新一届理事会及领导机构。新一届理事会将在</w:t>
      </w:r>
      <w:r>
        <w:rPr>
          <w:rFonts w:hint="eastAsia" w:ascii="仿宋" w:hAnsi="仿宋" w:eastAsia="仿宋" w:cs="仿宋"/>
          <w:kern w:val="3"/>
          <w:sz w:val="32"/>
          <w:szCs w:val="32"/>
          <w:lang w:val="en-US" w:eastAsia="zh-CN"/>
        </w:rPr>
        <w:t>党的</w:t>
      </w:r>
      <w:r>
        <w:rPr>
          <w:rFonts w:hint="eastAsia" w:ascii="仿宋" w:hAnsi="仿宋" w:eastAsia="仿宋" w:cs="仿宋"/>
          <w:kern w:val="3"/>
          <w:sz w:val="32"/>
          <w:szCs w:val="32"/>
        </w:rPr>
        <w:t>二十大</w:t>
      </w:r>
      <w:r>
        <w:rPr>
          <w:rFonts w:hint="eastAsia" w:ascii="仿宋" w:hAnsi="仿宋" w:eastAsia="仿宋" w:cs="仿宋"/>
          <w:kern w:val="3"/>
          <w:sz w:val="32"/>
          <w:szCs w:val="32"/>
          <w:lang w:val="en-US" w:eastAsia="zh-CN"/>
        </w:rPr>
        <w:t>及二十届历次会议</w:t>
      </w:r>
      <w:r>
        <w:rPr>
          <w:rFonts w:hint="eastAsia" w:ascii="仿宋" w:hAnsi="仿宋" w:eastAsia="仿宋" w:cs="仿宋"/>
          <w:kern w:val="3"/>
          <w:sz w:val="32"/>
          <w:szCs w:val="32"/>
        </w:rPr>
        <w:t>精神的引领下，</w:t>
      </w:r>
      <w:r>
        <w:rPr>
          <w:rFonts w:hint="eastAsia" w:ascii="仿宋" w:hAnsi="仿宋" w:eastAsia="仿宋" w:cs="仿宋"/>
          <w:kern w:val="3"/>
          <w:sz w:val="32"/>
          <w:szCs w:val="32"/>
          <w:lang w:val="en-US" w:eastAsia="zh-CN"/>
        </w:rPr>
        <w:t>全面</w:t>
      </w:r>
      <w:r>
        <w:rPr>
          <w:rFonts w:hint="eastAsia" w:ascii="仿宋" w:hAnsi="仿宋" w:eastAsia="仿宋" w:cs="仿宋"/>
          <w:kern w:val="3"/>
          <w:sz w:val="32"/>
          <w:szCs w:val="32"/>
        </w:rPr>
        <w:t>贯彻落实习近平新时代中国特色社会主义思想，衷心拥护“两个确立”，忠诚践行“两个维护”，全面围绕贵州省煤炭产业“富矿精开”政策，明确今后的工作方向、思路、措施，在</w:t>
      </w:r>
      <w:r>
        <w:rPr>
          <w:rFonts w:hint="eastAsia" w:ascii="仿宋" w:hAnsi="仿宋" w:eastAsia="仿宋" w:cs="仿宋"/>
          <w:kern w:val="3"/>
          <w:sz w:val="32"/>
          <w:szCs w:val="32"/>
          <w:lang w:val="en-US" w:eastAsia="zh-CN"/>
        </w:rPr>
        <w:t>省社工部、</w:t>
      </w:r>
      <w:r>
        <w:rPr>
          <w:rFonts w:hint="eastAsia" w:ascii="仿宋" w:hAnsi="仿宋" w:eastAsia="仿宋" w:cs="仿宋"/>
          <w:kern w:val="3"/>
          <w:sz w:val="32"/>
          <w:szCs w:val="32"/>
        </w:rPr>
        <w:t>省能源局、省民政厅、省科协领导下，努力创新，更好地推动全省煤炭工业高质量发展。我谨代表第六届理事会做工作报告，请予审议。</w:t>
      </w:r>
    </w:p>
    <w:p w14:paraId="2ADA7ECC">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一、六届理事会以来的工作</w:t>
      </w:r>
    </w:p>
    <w:p w14:paraId="499D0F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sz w:val="32"/>
          <w:szCs w:val="32"/>
        </w:rPr>
      </w:pPr>
      <w:r>
        <w:rPr>
          <w:rFonts w:hint="eastAsia" w:ascii="仿宋" w:hAnsi="仿宋" w:eastAsia="仿宋" w:cs="仿宋"/>
          <w:kern w:val="3"/>
          <w:sz w:val="32"/>
          <w:szCs w:val="32"/>
        </w:rPr>
        <w:t>20</w:t>
      </w:r>
      <w:r>
        <w:rPr>
          <w:rFonts w:hint="eastAsia" w:ascii="仿宋" w:hAnsi="仿宋" w:eastAsia="仿宋" w:cs="仿宋"/>
          <w:kern w:val="3"/>
          <w:sz w:val="32"/>
          <w:szCs w:val="32"/>
          <w:lang w:val="en-US" w:eastAsia="zh-CN"/>
        </w:rPr>
        <w:t>20</w:t>
      </w:r>
      <w:r>
        <w:rPr>
          <w:rFonts w:hint="eastAsia" w:ascii="仿宋" w:hAnsi="仿宋" w:eastAsia="仿宋" w:cs="仿宋"/>
          <w:kern w:val="3"/>
          <w:sz w:val="32"/>
          <w:szCs w:val="32"/>
        </w:rPr>
        <w:t>年</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会第六届理事会就任以来，在省</w:t>
      </w:r>
      <w:r>
        <w:rPr>
          <w:rFonts w:hint="eastAsia" w:ascii="仿宋" w:hAnsi="仿宋" w:eastAsia="仿宋" w:cs="仿宋"/>
          <w:kern w:val="3"/>
          <w:sz w:val="32"/>
          <w:szCs w:val="32"/>
          <w:lang w:val="en-US" w:eastAsia="zh-CN"/>
        </w:rPr>
        <w:t>科协</w:t>
      </w:r>
      <w:r>
        <w:rPr>
          <w:rFonts w:hint="eastAsia" w:ascii="仿宋" w:hAnsi="仿宋" w:eastAsia="仿宋" w:cs="仿宋"/>
          <w:kern w:val="3"/>
          <w:sz w:val="32"/>
          <w:szCs w:val="32"/>
        </w:rPr>
        <w:t>的领导下不畏艰难、实事求是地协助煤炭行业在困境中寻找创新发展模式，坚持不懈地与会员单位站在一起，切实了解企业发展困难，</w:t>
      </w:r>
      <w:r>
        <w:rPr>
          <w:rFonts w:hint="eastAsia" w:ascii="仿宋" w:hAnsi="仿宋" w:eastAsia="仿宋" w:cs="仿宋"/>
          <w:kern w:val="3"/>
          <w:sz w:val="32"/>
          <w:szCs w:val="32"/>
          <w:lang w:val="en-US" w:eastAsia="zh-CN"/>
        </w:rPr>
        <w:t>反映其诉求与意见，维护其合法权益，发挥企业与政府、高校之间的桥梁纽带作用，充分发挥煤炭科技工作者之家作用</w:t>
      </w:r>
      <w:r>
        <w:rPr>
          <w:rFonts w:hint="eastAsia" w:ascii="仿宋" w:hAnsi="仿宋" w:eastAsia="仿宋" w:cs="仿宋"/>
          <w:kern w:val="3"/>
          <w:sz w:val="32"/>
          <w:szCs w:val="32"/>
          <w:lang w:eastAsia="zh-CN"/>
        </w:rPr>
        <w:t>。</w:t>
      </w:r>
      <w:r>
        <w:rPr>
          <w:rFonts w:hint="eastAsia" w:ascii="仿宋" w:hAnsi="仿宋" w:eastAsia="仿宋" w:cs="仿宋"/>
          <w:kern w:val="3"/>
          <w:sz w:val="32"/>
          <w:szCs w:val="32"/>
        </w:rPr>
        <w:t>5年以来</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会各方面工作创新有目共睹，随着业务工作上了一个新台阶，</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会的影响力、凝聚力也进一步提高，始终按照</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会宗旨</w:t>
      </w:r>
      <w:r>
        <w:rPr>
          <w:rFonts w:hint="eastAsia" w:ascii="仿宋" w:hAnsi="仿宋" w:eastAsia="仿宋" w:cs="仿宋"/>
          <w:kern w:val="3"/>
          <w:sz w:val="32"/>
          <w:szCs w:val="32"/>
          <w:lang w:val="en-US" w:eastAsia="zh-CN"/>
        </w:rPr>
        <w:t>作为科技工作者之家</w:t>
      </w:r>
      <w:r>
        <w:rPr>
          <w:rFonts w:hint="eastAsia" w:ascii="仿宋" w:hAnsi="仿宋" w:eastAsia="仿宋" w:cs="仿宋"/>
          <w:kern w:val="3"/>
          <w:sz w:val="32"/>
          <w:szCs w:val="32"/>
        </w:rPr>
        <w:t>，既做好了本职工作，又履行了社会责任。总体上做到了“牢固</w:t>
      </w:r>
      <w:r>
        <w:rPr>
          <w:rFonts w:hint="eastAsia" w:ascii="仿宋" w:hAnsi="仿宋" w:eastAsia="仿宋" w:cs="仿宋"/>
          <w:kern w:val="3"/>
          <w:sz w:val="32"/>
          <w:szCs w:val="32"/>
          <w:lang w:val="en-US" w:eastAsia="zh-CN"/>
        </w:rPr>
        <w:t>四</w:t>
      </w:r>
      <w:r>
        <w:rPr>
          <w:rFonts w:hint="eastAsia" w:ascii="仿宋" w:hAnsi="仿宋" w:eastAsia="仿宋" w:cs="仿宋"/>
          <w:kern w:val="3"/>
          <w:sz w:val="32"/>
          <w:szCs w:val="32"/>
        </w:rPr>
        <w:t>个基础”：一是牢固</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会组织架构；二是牢固</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会服务宗旨；三是牢固</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会制度建设；</w:t>
      </w:r>
      <w:r>
        <w:rPr>
          <w:rFonts w:hint="eastAsia" w:ascii="仿宋" w:hAnsi="仿宋" w:eastAsia="仿宋" w:cs="仿宋"/>
          <w:kern w:val="3"/>
          <w:sz w:val="32"/>
          <w:szCs w:val="32"/>
          <w:lang w:val="en-US" w:eastAsia="zh-CN"/>
        </w:rPr>
        <w:t>四</w:t>
      </w:r>
      <w:r>
        <w:rPr>
          <w:rFonts w:hint="eastAsia" w:ascii="仿宋" w:hAnsi="仿宋" w:eastAsia="仿宋" w:cs="仿宋"/>
          <w:kern w:val="3"/>
          <w:sz w:val="32"/>
          <w:szCs w:val="32"/>
        </w:rPr>
        <w:t>是牢固</w:t>
      </w:r>
      <w:r>
        <w:rPr>
          <w:rFonts w:hint="eastAsia" w:ascii="仿宋" w:hAnsi="仿宋" w:eastAsia="仿宋" w:cs="仿宋"/>
          <w:kern w:val="3"/>
          <w:sz w:val="32"/>
          <w:szCs w:val="32"/>
          <w:lang w:val="en-US" w:eastAsia="zh-CN"/>
        </w:rPr>
        <w:t>个人</w:t>
      </w:r>
      <w:r>
        <w:rPr>
          <w:rFonts w:hint="eastAsia" w:ascii="仿宋" w:hAnsi="仿宋" w:eastAsia="仿宋" w:cs="仿宋"/>
          <w:kern w:val="3"/>
          <w:sz w:val="32"/>
          <w:szCs w:val="32"/>
        </w:rPr>
        <w:t>会员</w:t>
      </w:r>
      <w:r>
        <w:rPr>
          <w:rFonts w:hint="eastAsia" w:ascii="仿宋" w:hAnsi="仿宋" w:eastAsia="仿宋" w:cs="仿宋"/>
          <w:kern w:val="3"/>
          <w:sz w:val="32"/>
          <w:szCs w:val="32"/>
          <w:lang w:val="en-US" w:eastAsia="zh-CN"/>
        </w:rPr>
        <w:t>与单位会员</w:t>
      </w:r>
      <w:r>
        <w:rPr>
          <w:rFonts w:hint="eastAsia" w:ascii="仿宋" w:hAnsi="仿宋" w:eastAsia="仿宋" w:cs="仿宋"/>
          <w:kern w:val="3"/>
          <w:sz w:val="32"/>
          <w:szCs w:val="32"/>
        </w:rPr>
        <w:t>组织体系。“实现五个突破”一是实现建设联合党支部领导机构的突破；二是实现</w:t>
      </w:r>
      <w:r>
        <w:rPr>
          <w:rFonts w:hint="eastAsia" w:ascii="仿宋" w:hAnsi="仿宋" w:eastAsia="仿宋" w:cs="仿宋"/>
          <w:kern w:val="3"/>
          <w:sz w:val="32"/>
          <w:szCs w:val="32"/>
          <w:lang w:val="en-US" w:eastAsia="zh-CN"/>
        </w:rPr>
        <w:t>充分发挥煤炭科技工作者之家作用</w:t>
      </w:r>
      <w:r>
        <w:rPr>
          <w:rFonts w:hint="eastAsia" w:ascii="仿宋" w:hAnsi="仿宋" w:eastAsia="仿宋" w:cs="仿宋"/>
          <w:kern w:val="3"/>
          <w:sz w:val="32"/>
          <w:szCs w:val="32"/>
        </w:rPr>
        <w:t>的突破；三是实现</w:t>
      </w:r>
      <w:r>
        <w:rPr>
          <w:rFonts w:hint="eastAsia" w:ascii="仿宋" w:hAnsi="仿宋" w:eastAsia="仿宋" w:cs="仿宋"/>
          <w:kern w:val="3"/>
          <w:sz w:val="32"/>
          <w:szCs w:val="32"/>
          <w:lang w:val="en-US" w:eastAsia="zh-CN"/>
        </w:rPr>
        <w:t>打造学术论坛品牌</w:t>
      </w:r>
      <w:r>
        <w:rPr>
          <w:rFonts w:hint="eastAsia" w:ascii="仿宋" w:hAnsi="仿宋" w:eastAsia="仿宋" w:cs="仿宋"/>
          <w:kern w:val="3"/>
          <w:sz w:val="32"/>
          <w:szCs w:val="32"/>
        </w:rPr>
        <w:t>的突破；四是实现跨省科技交流平台建设突破；五是实现跨行业交流对话与合作的突破。自20</w:t>
      </w:r>
      <w:r>
        <w:rPr>
          <w:rFonts w:hint="eastAsia" w:ascii="仿宋" w:hAnsi="仿宋" w:eastAsia="仿宋" w:cs="仿宋"/>
          <w:kern w:val="3"/>
          <w:sz w:val="32"/>
          <w:szCs w:val="32"/>
          <w:lang w:val="en-US" w:eastAsia="zh-CN"/>
        </w:rPr>
        <w:t>20</w:t>
      </w:r>
      <w:r>
        <w:rPr>
          <w:rFonts w:hint="eastAsia" w:ascii="仿宋" w:hAnsi="仿宋" w:eastAsia="仿宋" w:cs="仿宋"/>
          <w:kern w:val="3"/>
          <w:sz w:val="32"/>
          <w:szCs w:val="32"/>
        </w:rPr>
        <w:t>年换届以来，贵州省煤炭</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会根据省民政厅</w:t>
      </w:r>
      <w:r>
        <w:rPr>
          <w:rFonts w:hint="eastAsia" w:ascii="仿宋" w:hAnsi="仿宋" w:eastAsia="仿宋" w:cs="仿宋"/>
          <w:kern w:val="3"/>
          <w:sz w:val="32"/>
          <w:szCs w:val="32"/>
          <w:lang w:eastAsia="zh-CN"/>
        </w:rPr>
        <w:t>、</w:t>
      </w:r>
      <w:r>
        <w:rPr>
          <w:rFonts w:hint="eastAsia" w:ascii="仿宋" w:hAnsi="仿宋" w:eastAsia="仿宋" w:cs="仿宋"/>
          <w:kern w:val="3"/>
          <w:sz w:val="32"/>
          <w:szCs w:val="32"/>
          <w:lang w:val="en-US" w:eastAsia="zh-CN"/>
        </w:rPr>
        <w:t>省科协</w:t>
      </w:r>
      <w:r>
        <w:rPr>
          <w:rFonts w:hint="eastAsia" w:ascii="仿宋" w:hAnsi="仿宋" w:eastAsia="仿宋" w:cs="仿宋"/>
          <w:kern w:val="3"/>
          <w:sz w:val="32"/>
          <w:szCs w:val="32"/>
        </w:rPr>
        <w:t>和中国煤炭</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会要求，主要做了以下工作：</w:t>
      </w:r>
    </w:p>
    <w:p w14:paraId="2B5F4E59">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rPr>
        <w:t>（一）成立联合党支部，党组织领导</w:t>
      </w:r>
      <w:r>
        <w:rPr>
          <w:rFonts w:hint="eastAsia" w:ascii="楷体" w:hAnsi="楷体" w:eastAsia="楷体" w:cs="楷体"/>
          <w:b/>
          <w:bCs w:val="0"/>
          <w:sz w:val="32"/>
          <w:szCs w:val="32"/>
          <w:lang w:val="en-US" w:eastAsia="zh-CN"/>
        </w:rPr>
        <w:t>学</w:t>
      </w:r>
      <w:r>
        <w:rPr>
          <w:rFonts w:hint="eastAsia" w:ascii="楷体" w:hAnsi="楷体" w:eastAsia="楷体" w:cs="楷体"/>
          <w:b/>
          <w:bCs w:val="0"/>
          <w:sz w:val="32"/>
          <w:szCs w:val="32"/>
          <w:lang w:eastAsia="zh-CN"/>
        </w:rPr>
        <w:t>会</w:t>
      </w:r>
      <w:r>
        <w:rPr>
          <w:rFonts w:hint="eastAsia" w:ascii="楷体" w:hAnsi="楷体" w:eastAsia="楷体" w:cs="楷体"/>
          <w:b/>
          <w:bCs w:val="0"/>
          <w:sz w:val="32"/>
          <w:szCs w:val="32"/>
          <w:lang w:val="en-US" w:eastAsia="zh-CN"/>
        </w:rPr>
        <w:t>、协会</w:t>
      </w:r>
      <w:r>
        <w:rPr>
          <w:rFonts w:hint="eastAsia" w:ascii="楷体" w:hAnsi="楷体" w:eastAsia="楷体" w:cs="楷体"/>
          <w:b/>
          <w:bCs w:val="0"/>
          <w:sz w:val="32"/>
          <w:szCs w:val="32"/>
        </w:rPr>
        <w:t>发展</w:t>
      </w:r>
      <w:r>
        <w:rPr>
          <w:rFonts w:hint="eastAsia" w:ascii="楷体" w:hAnsi="楷体" w:eastAsia="楷体" w:cs="楷体"/>
          <w:b/>
          <w:bCs w:val="0"/>
          <w:sz w:val="32"/>
          <w:szCs w:val="32"/>
          <w:lang w:eastAsia="zh-CN"/>
        </w:rPr>
        <w:t>。</w:t>
      </w:r>
    </w:p>
    <w:p w14:paraId="22A1E26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2021年年初，为了落实社会组织的党建相关要求，促进</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在党的领导下健康发展，进一步增强组织凝聚力及服务能力，</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在省科协、省民政厅的帮助下成立了成立</w:t>
      </w:r>
      <w:r>
        <w:rPr>
          <w:rFonts w:hint="eastAsia" w:ascii="仿宋" w:hAnsi="仿宋" w:eastAsia="仿宋" w:cs="仿宋"/>
          <w:kern w:val="3"/>
          <w:sz w:val="32"/>
          <w:szCs w:val="32"/>
          <w:lang w:val="en-US" w:eastAsia="zh-CN"/>
        </w:rPr>
        <w:t>贵州省煤炭工业协会、贵州省煤炭学会</w:t>
      </w:r>
      <w:r>
        <w:rPr>
          <w:rFonts w:hint="eastAsia" w:ascii="仿宋" w:hAnsi="仿宋" w:eastAsia="仿宋" w:cs="仿宋"/>
          <w:kern w:val="3"/>
          <w:sz w:val="32"/>
          <w:szCs w:val="32"/>
        </w:rPr>
        <w:t>联合党支部，上级党委对学会</w:t>
      </w:r>
      <w:r>
        <w:rPr>
          <w:rFonts w:hint="eastAsia" w:ascii="仿宋" w:hAnsi="仿宋" w:eastAsia="仿宋" w:cs="仿宋"/>
          <w:kern w:val="3"/>
          <w:sz w:val="32"/>
          <w:szCs w:val="32"/>
          <w:lang w:eastAsia="zh-CN"/>
        </w:rPr>
        <w:t>、</w:t>
      </w:r>
      <w:r>
        <w:rPr>
          <w:rFonts w:hint="eastAsia" w:ascii="仿宋" w:hAnsi="仿宋" w:eastAsia="仿宋" w:cs="仿宋"/>
          <w:kern w:val="3"/>
          <w:sz w:val="32"/>
          <w:szCs w:val="32"/>
          <w:lang w:val="en-US" w:eastAsia="zh-CN"/>
        </w:rPr>
        <w:t>协会</w:t>
      </w:r>
      <w:r>
        <w:rPr>
          <w:rFonts w:hint="eastAsia" w:ascii="仿宋" w:hAnsi="仿宋" w:eastAsia="仿宋" w:cs="仿宋"/>
          <w:kern w:val="3"/>
          <w:sz w:val="32"/>
          <w:szCs w:val="32"/>
        </w:rPr>
        <w:t>在党建与业务工作开展的深度融合做出了高度认可：一是在制度机制上深度融合，以社会组织工作成果检验党组织工作和战斗力；二是在组织建设上深度融合，充分发挥党组织战斗堡垒和党员模范带头作用；三是在措施方法上深度融合，切实找准党建工作与社会组织管理工作的契合点；四是在行业评优推先工作上深度融合，着力体现党建工作与评优推先工作的精神价值统一；五是在科技推广上深度融合，提高党建工作与科技推广工作的同步创新。</w:t>
      </w:r>
    </w:p>
    <w:p w14:paraId="7A290CC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lang w:val="en-US" w:eastAsia="zh-CN"/>
        </w:rPr>
      </w:pPr>
      <w:r>
        <w:rPr>
          <w:rFonts w:hint="eastAsia" w:ascii="仿宋" w:hAnsi="仿宋" w:eastAsia="仿宋" w:cs="仿宋"/>
          <w:kern w:val="3"/>
          <w:sz w:val="32"/>
          <w:szCs w:val="32"/>
        </w:rPr>
        <w:t>贵州省煤炭工业协会、贵州省煤炭学会联合党支部高度重视党纪学习教育</w:t>
      </w:r>
      <w:r>
        <w:rPr>
          <w:rFonts w:hint="eastAsia" w:ascii="仿宋" w:hAnsi="仿宋" w:eastAsia="仿宋" w:cs="仿宋"/>
          <w:kern w:val="3"/>
          <w:sz w:val="32"/>
          <w:szCs w:val="32"/>
          <w:lang w:eastAsia="zh-CN"/>
        </w:rPr>
        <w:t>、</w:t>
      </w:r>
      <w:r>
        <w:rPr>
          <w:rFonts w:hint="eastAsia" w:ascii="仿宋" w:hAnsi="仿宋" w:eastAsia="仿宋" w:cs="仿宋"/>
          <w:kern w:val="3"/>
          <w:sz w:val="32"/>
          <w:szCs w:val="32"/>
          <w:lang w:val="en-US" w:eastAsia="zh-CN"/>
        </w:rPr>
        <w:t>党中央八项规定学习等内容</w:t>
      </w:r>
      <w:r>
        <w:rPr>
          <w:rFonts w:hint="eastAsia" w:ascii="仿宋" w:hAnsi="仿宋" w:eastAsia="仿宋" w:cs="仿宋"/>
          <w:kern w:val="3"/>
          <w:sz w:val="32"/>
          <w:szCs w:val="32"/>
        </w:rPr>
        <w:t>的重要性，深入学习贯彻习近平总书记关于党纪学习教育</w:t>
      </w:r>
      <w:r>
        <w:rPr>
          <w:rFonts w:hint="eastAsia" w:ascii="仿宋" w:hAnsi="仿宋" w:eastAsia="仿宋" w:cs="仿宋"/>
          <w:kern w:val="3"/>
          <w:sz w:val="32"/>
          <w:szCs w:val="32"/>
          <w:lang w:val="en-US" w:eastAsia="zh-CN"/>
        </w:rPr>
        <w:t>、关于中央八项规定精神学习教育的重要讲话重要指示</w:t>
      </w:r>
      <w:r>
        <w:rPr>
          <w:rFonts w:hint="eastAsia" w:ascii="仿宋" w:hAnsi="仿宋" w:eastAsia="仿宋" w:cs="仿宋"/>
          <w:kern w:val="3"/>
          <w:sz w:val="32"/>
          <w:szCs w:val="32"/>
        </w:rPr>
        <w:t>精神，认真贯彻落实中央、省委、省社工委、省全省性社会组织综合党委、省科协党委通知精神，精心组织谋划，确保学习教育工作的有序展开。结合</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联合党支部工作实际，</w:t>
      </w:r>
      <w:r>
        <w:rPr>
          <w:rFonts w:hint="eastAsia" w:ascii="仿宋" w:hAnsi="仿宋" w:eastAsia="仿宋" w:cs="仿宋"/>
          <w:kern w:val="3"/>
          <w:sz w:val="32"/>
          <w:szCs w:val="32"/>
          <w:lang w:val="en-US" w:eastAsia="zh-CN"/>
        </w:rPr>
        <w:t>先后前往安顺市党校、余庆县党校参加党纪专题教育培训学习，前往息烽县委党校参加贯彻中央八项规定精神学习教育培训等工作。</w:t>
      </w:r>
    </w:p>
    <w:p w14:paraId="35281CC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lang w:val="en-US" w:eastAsia="zh-CN"/>
        </w:rPr>
      </w:pPr>
      <w:r>
        <w:rPr>
          <w:rFonts w:hint="eastAsia" w:ascii="仿宋" w:hAnsi="仿宋" w:eastAsia="仿宋" w:cs="仿宋"/>
          <w:kern w:val="3"/>
          <w:sz w:val="32"/>
          <w:szCs w:val="32"/>
          <w:lang w:val="en-US" w:eastAsia="zh-CN"/>
        </w:rPr>
        <w:t>2024年，党支部在党建工作上成果斐然，荣获四星级党支部称号。这一荣誉的取得，离不开党支部在思想建设、组织建设、作风建设等方面的积极作为。</w:t>
      </w:r>
    </w:p>
    <w:p w14:paraId="708E85DB">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二</w:t>
      </w:r>
      <w:r>
        <w:rPr>
          <w:rFonts w:hint="eastAsia" w:ascii="楷体" w:hAnsi="楷体" w:eastAsia="楷体" w:cs="楷体"/>
          <w:b/>
          <w:bCs w:val="0"/>
          <w:sz w:val="32"/>
          <w:szCs w:val="32"/>
        </w:rPr>
        <w:t>）组建贵州省煤炭学会专业委员会，开展学术交流活动。</w:t>
      </w:r>
    </w:p>
    <w:p w14:paraId="28965C9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经学会六届三次会员代表大会通过，成立了</w:t>
      </w:r>
      <w:r>
        <w:rPr>
          <w:rFonts w:hint="eastAsia" w:ascii="仿宋" w:hAnsi="仿宋" w:eastAsia="仿宋" w:cs="仿宋"/>
          <w:color w:val="auto"/>
          <w:kern w:val="3"/>
          <w:sz w:val="32"/>
          <w:szCs w:val="32"/>
        </w:rPr>
        <w:t>煤矿开采、通风瓦斯、机电运输、地质与测绘、煤矿智能化、洗选加工、煤层气</w:t>
      </w:r>
      <w:r>
        <w:rPr>
          <w:rFonts w:hint="eastAsia" w:ascii="仿宋" w:hAnsi="仿宋" w:eastAsia="仿宋" w:cs="仿宋"/>
          <w:kern w:val="3"/>
          <w:sz w:val="32"/>
          <w:szCs w:val="32"/>
        </w:rPr>
        <w:t>等7个专业委员会。专业委员会作为贵州省煤炭学会分支机构，依托于</w:t>
      </w:r>
      <w:r>
        <w:rPr>
          <w:rFonts w:hint="eastAsia" w:ascii="仿宋" w:hAnsi="仿宋" w:eastAsia="仿宋" w:cs="仿宋"/>
          <w:color w:val="auto"/>
          <w:kern w:val="3"/>
          <w:sz w:val="32"/>
          <w:szCs w:val="32"/>
        </w:rPr>
        <w:t>各专业突出的单位，下设主任委员、副主任委员、秘书长，负责日常工作，力求为我省煤炭工业高质量发展提供有力的技术支撑。旨在为煤炭行业高质量发展提供优质的技术服务支撑。</w:t>
      </w:r>
    </w:p>
    <w:p w14:paraId="001ACF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专委会成立以来，</w:t>
      </w:r>
      <w:r>
        <w:rPr>
          <w:rFonts w:hint="eastAsia" w:ascii="仿宋" w:hAnsi="仿宋" w:eastAsia="仿宋" w:cs="仿宋"/>
          <w:b/>
          <w:bCs/>
          <w:kern w:val="3"/>
          <w:sz w:val="32"/>
          <w:szCs w:val="32"/>
        </w:rPr>
        <w:t>一是</w:t>
      </w:r>
      <w:r>
        <w:rPr>
          <w:rFonts w:hint="eastAsia" w:ascii="仿宋" w:hAnsi="仿宋" w:eastAsia="仿宋" w:cs="仿宋"/>
          <w:kern w:val="3"/>
          <w:sz w:val="32"/>
          <w:szCs w:val="32"/>
        </w:rPr>
        <w:t>专委会召开了各专业的研讨会；</w:t>
      </w:r>
      <w:r>
        <w:rPr>
          <w:rFonts w:hint="eastAsia" w:ascii="仿宋" w:hAnsi="仿宋" w:eastAsia="仿宋" w:cs="仿宋"/>
          <w:b/>
          <w:bCs/>
          <w:kern w:val="3"/>
          <w:sz w:val="32"/>
          <w:szCs w:val="32"/>
        </w:rPr>
        <w:t>二是</w:t>
      </w:r>
      <w:r>
        <w:rPr>
          <w:rFonts w:hint="eastAsia" w:ascii="仿宋" w:hAnsi="仿宋" w:eastAsia="仿宋" w:cs="仿宋"/>
          <w:kern w:val="3"/>
          <w:sz w:val="32"/>
          <w:szCs w:val="32"/>
        </w:rPr>
        <w:t>组织煤炭科技论文的撰写；</w:t>
      </w:r>
      <w:r>
        <w:rPr>
          <w:rFonts w:hint="eastAsia" w:ascii="仿宋" w:hAnsi="仿宋" w:eastAsia="仿宋" w:cs="仿宋"/>
          <w:b/>
          <w:bCs/>
          <w:kern w:val="3"/>
          <w:sz w:val="32"/>
          <w:szCs w:val="32"/>
        </w:rPr>
        <w:t>三是</w:t>
      </w:r>
      <w:r>
        <w:rPr>
          <w:rFonts w:hint="eastAsia" w:ascii="仿宋" w:hAnsi="仿宋" w:eastAsia="仿宋" w:cs="仿宋"/>
          <w:kern w:val="3"/>
          <w:sz w:val="32"/>
          <w:szCs w:val="32"/>
        </w:rPr>
        <w:t>参与了贵州省煤矿智能化标准的编写工作；</w:t>
      </w:r>
      <w:r>
        <w:rPr>
          <w:rFonts w:hint="eastAsia" w:ascii="仿宋" w:hAnsi="仿宋" w:eastAsia="仿宋" w:cs="仿宋"/>
          <w:b/>
          <w:bCs/>
          <w:kern w:val="3"/>
          <w:sz w:val="32"/>
          <w:szCs w:val="32"/>
        </w:rPr>
        <w:t>四是</w:t>
      </w:r>
      <w:r>
        <w:rPr>
          <w:rFonts w:hint="eastAsia" w:ascii="仿宋" w:hAnsi="仿宋" w:eastAsia="仿宋" w:cs="仿宋"/>
          <w:kern w:val="3"/>
          <w:sz w:val="32"/>
          <w:szCs w:val="32"/>
        </w:rPr>
        <w:t>并对会员单位煤炭先进技术作了鉴定工作；</w:t>
      </w:r>
      <w:r>
        <w:rPr>
          <w:rFonts w:hint="eastAsia" w:ascii="仿宋" w:hAnsi="仿宋" w:eastAsia="仿宋" w:cs="仿宋"/>
          <w:b/>
          <w:bCs/>
          <w:kern w:val="3"/>
          <w:sz w:val="32"/>
          <w:szCs w:val="32"/>
        </w:rPr>
        <w:t>五是</w:t>
      </w:r>
      <w:r>
        <w:rPr>
          <w:rFonts w:hint="eastAsia" w:ascii="仿宋" w:hAnsi="仿宋" w:eastAsia="仿宋" w:cs="仿宋"/>
          <w:kern w:val="3"/>
          <w:sz w:val="32"/>
          <w:szCs w:val="32"/>
        </w:rPr>
        <w:t>在国有大型煤矿开展了先进装备试点。</w:t>
      </w:r>
    </w:p>
    <w:p w14:paraId="7F5D2784">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三</w:t>
      </w:r>
      <w:r>
        <w:rPr>
          <w:rFonts w:hint="eastAsia" w:ascii="楷体" w:hAnsi="楷体" w:eastAsia="楷体" w:cs="楷体"/>
          <w:b/>
          <w:bCs w:val="0"/>
          <w:sz w:val="32"/>
          <w:szCs w:val="32"/>
        </w:rPr>
        <w:t>)积极参与国家与周边省市间的交流活动。</w:t>
      </w:r>
    </w:p>
    <w:p w14:paraId="2CC1A94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六届理事会以来，</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领导积极参加中国煤炭工业协会、中国煤炭学会的重要交流活动，诸如工作会暨常务理事会、煤炭行业科普大会、煤矿总工程师论坛等等。这些活动对掌握我国当前煤炭科技发展现状，煤炭行业经济运行情况，以及为</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下一步工作部署和开展指明了方向。</w:t>
      </w:r>
    </w:p>
    <w:p w14:paraId="5DC694D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贵州省煤炭学会自2011年开始，与云南省、四川省、重庆市、广西自治区轮流举办“西南五省市煤炭</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会秘书长联席会”以及“五省市煤炭学会学术交流年会”，因其他兄弟省份煤炭产业变化，以及大数据产业的运用越来越广泛。自2022年开始，扩展为包括</w:t>
      </w:r>
      <w:r>
        <w:rPr>
          <w:rFonts w:hint="eastAsia" w:ascii="仿宋" w:hAnsi="仿宋" w:eastAsia="仿宋" w:cs="仿宋"/>
          <w:color w:val="auto"/>
          <w:kern w:val="3"/>
          <w:sz w:val="32"/>
          <w:szCs w:val="32"/>
        </w:rPr>
        <w:t>陕西省、山东省、山西省、中国机械工业协会在内的“8+1煤炭创新联盟”</w:t>
      </w:r>
      <w:r>
        <w:rPr>
          <w:rFonts w:hint="eastAsia" w:ascii="仿宋" w:hAnsi="仿宋" w:eastAsia="仿宋" w:cs="仿宋"/>
          <w:kern w:val="3"/>
          <w:sz w:val="32"/>
          <w:szCs w:val="32"/>
        </w:rPr>
        <w:t>，继续为煤炭行业的科技发展与交流提供更为广阔和优质的空间。</w:t>
      </w:r>
    </w:p>
    <w:p w14:paraId="2AB20F5A">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四</w:t>
      </w:r>
      <w:r>
        <w:rPr>
          <w:rFonts w:hint="eastAsia" w:ascii="楷体" w:hAnsi="楷体" w:eastAsia="楷体" w:cs="楷体"/>
          <w:b/>
          <w:bCs w:val="0"/>
          <w:sz w:val="32"/>
          <w:szCs w:val="32"/>
        </w:rPr>
        <w:t>）做好煤炭</w:t>
      </w:r>
      <w:r>
        <w:rPr>
          <w:rFonts w:hint="eastAsia" w:ascii="楷体" w:hAnsi="楷体" w:eastAsia="楷体" w:cs="楷体"/>
          <w:b/>
          <w:bCs w:val="0"/>
          <w:sz w:val="32"/>
          <w:szCs w:val="32"/>
          <w:lang w:val="en-US" w:eastAsia="zh-CN"/>
        </w:rPr>
        <w:t>科技工作者</w:t>
      </w:r>
      <w:r>
        <w:rPr>
          <w:rFonts w:hint="eastAsia" w:ascii="楷体" w:hAnsi="楷体" w:eastAsia="楷体" w:cs="楷体"/>
          <w:b/>
          <w:bCs w:val="0"/>
          <w:sz w:val="32"/>
          <w:szCs w:val="32"/>
        </w:rPr>
        <w:t>推荐工作</w:t>
      </w:r>
      <w:r>
        <w:rPr>
          <w:rFonts w:hint="eastAsia" w:ascii="楷体" w:hAnsi="楷体" w:eastAsia="楷体" w:cs="楷体"/>
          <w:b/>
          <w:bCs w:val="0"/>
          <w:sz w:val="32"/>
          <w:szCs w:val="32"/>
          <w:lang w:eastAsia="zh-CN"/>
        </w:rPr>
        <w:t>。</w:t>
      </w:r>
    </w:p>
    <w:p w14:paraId="35B2843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六届理事会以来，学会组织我省会员单位参加“中国煤炭学会最美煤炭科技工作者”“中国煤炭青年科学技术奖”“2022年最美煤炭科技工作者”推荐工作并获奖。协助中国煤炭学会在贵阳举办了“第十三届煤炭生产一线青年技术交流暨研修活动”。向省科协推荐优秀科技集体及个人参加“第二届贵州省优秀科技集体和优秀科技个人奖评选表彰”。</w:t>
      </w:r>
    </w:p>
    <w:p w14:paraId="2BE9E57F">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五</w:t>
      </w:r>
      <w:r>
        <w:rPr>
          <w:rFonts w:hint="eastAsia" w:ascii="楷体" w:hAnsi="楷体" w:eastAsia="楷体" w:cs="楷体"/>
          <w:b/>
          <w:bCs w:val="0"/>
          <w:sz w:val="32"/>
          <w:szCs w:val="32"/>
        </w:rPr>
        <w:t>）举办</w:t>
      </w:r>
      <w:r>
        <w:rPr>
          <w:rFonts w:hint="eastAsia" w:ascii="楷体" w:hAnsi="楷体" w:eastAsia="楷体" w:cs="楷体"/>
          <w:b/>
          <w:bCs w:val="0"/>
          <w:sz w:val="32"/>
          <w:szCs w:val="32"/>
          <w:lang w:val="en-US" w:eastAsia="zh-CN"/>
        </w:rPr>
        <w:t>中国贵州国际能源产业博览交易会</w:t>
      </w:r>
      <w:r>
        <w:rPr>
          <w:rFonts w:hint="eastAsia" w:ascii="楷体" w:hAnsi="楷体" w:eastAsia="楷体" w:cs="楷体"/>
          <w:b/>
          <w:bCs w:val="0"/>
          <w:sz w:val="32"/>
          <w:szCs w:val="32"/>
        </w:rPr>
        <w:t>。</w:t>
      </w:r>
    </w:p>
    <w:p w14:paraId="380729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六届理事会以来，</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为会员单位提供服务的形式有了更多的创新，会展、论坛交流活动就是在党建工作的促进下，</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积极贯彻落实新发展理念，为我省煤炭高质量发展做出的一项贡献。</w:t>
      </w:r>
    </w:p>
    <w:p w14:paraId="07C03E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自2021年始，学会作为主办单位，在贵阳市</w:t>
      </w:r>
      <w:r>
        <w:rPr>
          <w:rFonts w:hint="eastAsia" w:ascii="仿宋" w:hAnsi="仿宋" w:eastAsia="仿宋" w:cs="仿宋"/>
          <w:kern w:val="3"/>
          <w:sz w:val="32"/>
          <w:szCs w:val="32"/>
          <w:lang w:val="en-US" w:eastAsia="zh-CN"/>
        </w:rPr>
        <w:t>已成功</w:t>
      </w:r>
      <w:r>
        <w:rPr>
          <w:rFonts w:hint="eastAsia" w:ascii="仿宋" w:hAnsi="仿宋" w:eastAsia="仿宋" w:cs="仿宋"/>
          <w:kern w:val="3"/>
          <w:sz w:val="32"/>
          <w:szCs w:val="32"/>
        </w:rPr>
        <w:t>举办了4届“中国贵州</w:t>
      </w:r>
      <w:r>
        <w:rPr>
          <w:rFonts w:hint="eastAsia" w:ascii="仿宋" w:hAnsi="仿宋" w:eastAsia="仿宋" w:cs="仿宋"/>
          <w:kern w:val="3"/>
          <w:sz w:val="32"/>
          <w:szCs w:val="32"/>
          <w:lang w:val="en-US" w:eastAsia="zh-CN"/>
        </w:rPr>
        <w:t>国际</w:t>
      </w:r>
      <w:r>
        <w:rPr>
          <w:rFonts w:hint="eastAsia" w:ascii="仿宋" w:hAnsi="仿宋" w:eastAsia="仿宋" w:cs="仿宋"/>
          <w:kern w:val="3"/>
          <w:sz w:val="32"/>
          <w:szCs w:val="32"/>
        </w:rPr>
        <w:t>能源</w:t>
      </w:r>
      <w:r>
        <w:rPr>
          <w:rFonts w:hint="eastAsia" w:ascii="仿宋" w:hAnsi="仿宋" w:eastAsia="仿宋" w:cs="仿宋"/>
          <w:kern w:val="3"/>
          <w:sz w:val="32"/>
          <w:szCs w:val="32"/>
          <w:lang w:val="en-US" w:eastAsia="zh-CN"/>
        </w:rPr>
        <w:t>产业博览交易会</w:t>
      </w:r>
      <w:r>
        <w:rPr>
          <w:rFonts w:hint="eastAsia" w:ascii="仿宋" w:hAnsi="仿宋" w:eastAsia="仿宋" w:cs="仿宋"/>
          <w:kern w:val="3"/>
          <w:sz w:val="32"/>
          <w:szCs w:val="32"/>
        </w:rPr>
        <w:t>”，来自全国各地的参展参会企业逾2000余家，设备展出面积逐年增加，规模不断扩大</w:t>
      </w:r>
      <w:r>
        <w:rPr>
          <w:rFonts w:hint="eastAsia" w:ascii="仿宋" w:hAnsi="仿宋" w:eastAsia="仿宋" w:cs="仿宋"/>
          <w:kern w:val="3"/>
          <w:sz w:val="32"/>
          <w:szCs w:val="32"/>
          <w:lang w:eastAsia="zh-CN"/>
        </w:rPr>
        <w:t>。</w:t>
      </w:r>
      <w:r>
        <w:rPr>
          <w:rFonts w:hint="eastAsia" w:ascii="仿宋" w:hAnsi="仿宋" w:eastAsia="仿宋" w:cs="仿宋"/>
          <w:sz w:val="32"/>
          <w:szCs w:val="32"/>
        </w:rPr>
        <w:t>2024年，第四届贵州能博会盛大举行，成果再创新高，</w:t>
      </w:r>
      <w:r>
        <w:rPr>
          <w:rFonts w:hint="eastAsia" w:ascii="仿宋" w:hAnsi="仿宋" w:eastAsia="仿宋" w:cs="仿宋"/>
          <w:sz w:val="32"/>
          <w:szCs w:val="32"/>
          <w:lang w:val="en-US" w:eastAsia="zh-CN"/>
        </w:rPr>
        <w:t>邀请了何满潮与刘志强两位院士等专家作报告，</w:t>
      </w:r>
      <w:r>
        <w:rPr>
          <w:rFonts w:hint="eastAsia" w:ascii="仿宋" w:hAnsi="仿宋" w:eastAsia="仿宋" w:cs="仿宋"/>
          <w:sz w:val="32"/>
          <w:szCs w:val="32"/>
        </w:rPr>
        <w:t>聚焦能源</w:t>
      </w:r>
      <w:r>
        <w:rPr>
          <w:rFonts w:hint="eastAsia" w:ascii="仿宋" w:hAnsi="仿宋" w:eastAsia="仿宋" w:cs="仿宋"/>
          <w:sz w:val="32"/>
          <w:szCs w:val="32"/>
          <w:lang w:val="en-US" w:eastAsia="zh-CN"/>
        </w:rPr>
        <w:t>产业科技创新等议题</w:t>
      </w:r>
      <w:r>
        <w:rPr>
          <w:rFonts w:hint="eastAsia" w:ascii="仿宋" w:hAnsi="仿宋" w:eastAsia="仿宋" w:cs="仿宋"/>
          <w:sz w:val="32"/>
          <w:szCs w:val="32"/>
        </w:rPr>
        <w:t>，</w:t>
      </w:r>
      <w:r>
        <w:rPr>
          <w:rFonts w:hint="eastAsia" w:ascii="仿宋" w:hAnsi="仿宋" w:eastAsia="仿宋" w:cs="仿宋"/>
          <w:sz w:val="32"/>
          <w:szCs w:val="32"/>
          <w:lang w:val="en-US" w:eastAsia="zh-CN"/>
        </w:rPr>
        <w:t>设置15场平行分论坛，</w:t>
      </w:r>
      <w:r>
        <w:rPr>
          <w:rFonts w:hint="eastAsia" w:ascii="仿宋" w:hAnsi="仿宋" w:eastAsia="仿宋" w:cs="仿宋"/>
          <w:sz w:val="32"/>
          <w:szCs w:val="32"/>
        </w:rPr>
        <w:t>共吸引13家世界500强能源企业、18家中国500强能源企业以及46家中国煤机50强企业参与</w:t>
      </w:r>
      <w:r>
        <w:rPr>
          <w:rFonts w:hint="eastAsia" w:ascii="仿宋" w:hAnsi="仿宋" w:eastAsia="仿宋" w:cs="仿宋"/>
          <w:sz w:val="32"/>
          <w:szCs w:val="32"/>
          <w:lang w:eastAsia="zh-CN"/>
        </w:rPr>
        <w:t>。</w:t>
      </w:r>
      <w:r>
        <w:rPr>
          <w:rFonts w:hint="eastAsia" w:ascii="仿宋" w:hAnsi="仿宋" w:eastAsia="仿宋" w:cs="仿宋"/>
          <w:sz w:val="32"/>
          <w:szCs w:val="32"/>
        </w:rPr>
        <w:t>展会为期三天，实物展亮点频出，各展位特色鲜明，百花齐放，签约金额高达251.26亿元，为能源产业合作搭建了坚实桥梁，有力推动行业发展。</w:t>
      </w:r>
    </w:p>
    <w:p w14:paraId="7D027EF8">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（六）聚焦“富矿精开”优势，打造学术论坛品牌</w:t>
      </w:r>
    </w:p>
    <w:p w14:paraId="3FD840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为深入贯彻习近平总书记视察贵州重要讲话精神，全面落实省委、省政府“富矿精开”战略部署，贵州凭借富集矿产资源优势大力推进相关工作。</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rPr>
        <w:t>围绕“安全、高效、智能、绿色开采”</w:t>
      </w:r>
      <w:r>
        <w:rPr>
          <w:rFonts w:hint="eastAsia" w:ascii="仿宋" w:hAnsi="仿宋" w:eastAsia="仿宋" w:cs="仿宋"/>
          <w:sz w:val="32"/>
          <w:szCs w:val="32"/>
          <w:lang w:eastAsia="zh-CN"/>
        </w:rPr>
        <w:t>、</w:t>
      </w:r>
      <w:r>
        <w:rPr>
          <w:rFonts w:hint="eastAsia" w:ascii="仿宋" w:hAnsi="仿宋" w:eastAsia="仿宋" w:cs="仿宋"/>
          <w:sz w:val="32"/>
          <w:szCs w:val="32"/>
        </w:rPr>
        <w:t>“富矿精开”</w:t>
      </w:r>
      <w:r>
        <w:rPr>
          <w:rFonts w:hint="eastAsia" w:ascii="仿宋" w:hAnsi="仿宋" w:eastAsia="仿宋" w:cs="仿宋"/>
          <w:sz w:val="32"/>
          <w:szCs w:val="32"/>
          <w:lang w:val="en-US" w:eastAsia="zh-CN"/>
        </w:rPr>
        <w:t>及“矿业高质量发展”</w:t>
      </w:r>
      <w:r>
        <w:rPr>
          <w:rFonts w:hint="eastAsia" w:ascii="仿宋" w:hAnsi="仿宋" w:eastAsia="仿宋" w:cs="仿宋"/>
          <w:sz w:val="32"/>
          <w:szCs w:val="32"/>
        </w:rPr>
        <w:t>等主题，于兴义、金沙、贵阳等地举办大型行业学术交流论坛，邀专家学者和企业代表进行主旨演讲与技术交流，全力打造学术论坛品牌，助力产业发展。</w:t>
      </w:r>
    </w:p>
    <w:p w14:paraId="000E72FC">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（七）强化人才建设，为“富矿精开”筑牢人才根基</w:t>
      </w:r>
    </w:p>
    <w:p w14:paraId="409262B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rPr>
        <w:t>搭建校企合作桥梁</w:t>
      </w:r>
      <w:r>
        <w:rPr>
          <w:rFonts w:hint="eastAsia" w:ascii="仿宋" w:hAnsi="仿宋" w:eastAsia="仿宋" w:cs="仿宋"/>
          <w:sz w:val="32"/>
          <w:szCs w:val="32"/>
          <w:lang w:eastAsia="zh-CN"/>
        </w:rPr>
        <w:t>。</w:t>
      </w:r>
      <w:r>
        <w:rPr>
          <w:rFonts w:hint="eastAsia" w:ascii="仿宋" w:hAnsi="仿宋" w:eastAsia="仿宋" w:cs="仿宋"/>
          <w:sz w:val="32"/>
          <w:szCs w:val="32"/>
        </w:rPr>
        <w:t>在湖南科技大学举办煤炭行业人才培训班，助力贵州省煤炭企业与省外同行建立友好合作关系，为我省矿山安全高效发展注入强劲技术动力。</w:t>
      </w:r>
    </w:p>
    <w:p w14:paraId="408EB75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rPr>
        <w:t>组织开展2024年贵州省煤炭青年科技奖、最美煤炭科技工作者、</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rPr>
        <w:t>优秀联络员申报评选活动，激发贵州煤炭行业青年人才在科技强国建设中奋勇争先。</w:t>
      </w:r>
    </w:p>
    <w:p w14:paraId="2342828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kern w:val="3"/>
          <w:sz w:val="32"/>
          <w:szCs w:val="32"/>
        </w:rPr>
      </w:pPr>
      <w:r>
        <w:rPr>
          <w:rFonts w:hint="eastAsia" w:ascii="仿宋" w:hAnsi="仿宋" w:eastAsia="仿宋" w:cs="仿宋"/>
          <w:b/>
          <w:bCs/>
          <w:sz w:val="32"/>
          <w:szCs w:val="32"/>
          <w:lang w:val="en-US" w:eastAsia="zh-CN"/>
        </w:rPr>
        <w:t>三是</w:t>
      </w:r>
      <w:r>
        <w:rPr>
          <w:rFonts w:hint="eastAsia" w:ascii="仿宋" w:hAnsi="仿宋" w:eastAsia="仿宋" w:cs="仿宋"/>
          <w:sz w:val="32"/>
          <w:szCs w:val="32"/>
        </w:rPr>
        <w:t>推动刊物升级</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rPr>
        <w:t>主办的《贵州煤炭》杂志自2024年第2期起转型为专业期刊，聚焦刊发专业学术论文，为贵州数万煤炭科技工作者开辟论文发表新阵地</w:t>
      </w:r>
      <w:r>
        <w:rPr>
          <w:rFonts w:hint="eastAsia" w:ascii="仿宋" w:hAnsi="仿宋" w:eastAsia="仿宋" w:cs="仿宋"/>
          <w:sz w:val="32"/>
          <w:szCs w:val="32"/>
          <w:lang w:eastAsia="zh-CN"/>
        </w:rPr>
        <w:t>。</w:t>
      </w:r>
    </w:p>
    <w:p w14:paraId="12829010">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（八）推动大学生就业与乡村振兴，实现协同发展</w:t>
      </w:r>
    </w:p>
    <w:p w14:paraId="3E38B98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eastAsia="zh-CN"/>
        </w:rPr>
        <w:t> 响应号召，助力产业就业双赢。就业乃民生之本，为积极落实党中央、国务院“稳就业”“促就业”政策，契合我省“富矿精开”产业发展趋势，</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、协会自2024年起每年组织</w:t>
      </w:r>
      <w:r>
        <w:rPr>
          <w:rFonts w:hint="eastAsia" w:ascii="仿宋" w:hAnsi="仿宋" w:eastAsia="仿宋" w:cs="仿宋"/>
          <w:sz w:val="32"/>
          <w:szCs w:val="32"/>
          <w:lang w:eastAsia="zh-CN"/>
        </w:rPr>
        <w:t>会员理事单位走</w:t>
      </w:r>
      <w:r>
        <w:rPr>
          <w:rFonts w:hint="eastAsia" w:ascii="仿宋" w:hAnsi="仿宋" w:eastAsia="仿宋" w:cs="仿宋"/>
          <w:sz w:val="32"/>
          <w:szCs w:val="32"/>
          <w:lang w:val="en-US" w:eastAsia="zh-CN"/>
        </w:rPr>
        <w:t>省内高校</w:t>
      </w:r>
      <w:r>
        <w:rPr>
          <w:rFonts w:hint="eastAsia" w:ascii="仿宋" w:hAnsi="仿宋" w:eastAsia="仿宋" w:cs="仿宋"/>
          <w:sz w:val="32"/>
          <w:szCs w:val="32"/>
          <w:lang w:eastAsia="zh-CN"/>
        </w:rPr>
        <w:t>，举办大学生就业现场招聘会，既为毕业生拓宽就业渠道，又助力我省煤炭产业人才吸纳，推动产业健康发展。</w:t>
      </w:r>
    </w:p>
    <w:p w14:paraId="738B9A5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eastAsia="zh-CN"/>
        </w:rPr>
        <w:t>深化合作，赋能乡村振兴。在平等、自愿基础上，</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lang w:eastAsia="zh-CN"/>
        </w:rPr>
        <w:t>与织金县人民政府签订乡村振兴战略合作框架协议，积极践行党的决策部署，充分发挥社会组织服务群众的作用，在促进乡村振兴进程中实现自身价值与发展 。</w:t>
      </w:r>
    </w:p>
    <w:p w14:paraId="1514B99D">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（九）搭建微信、网站平台，畅通会员沟通渠道。</w:t>
      </w:r>
    </w:p>
    <w:p w14:paraId="73FFB6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3"/>
          <w:sz w:val="32"/>
          <w:szCs w:val="32"/>
        </w:rPr>
        <w:t>六届理事会以来，</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rPr>
        <w:t>在工作方式创新上作了大量工作，先后组建了会员单位工作群</w:t>
      </w:r>
      <w:r>
        <w:rPr>
          <w:rFonts w:hint="eastAsia" w:ascii="仿宋" w:hAnsi="仿宋" w:eastAsia="仿宋" w:cs="仿宋"/>
          <w:kern w:val="3"/>
          <w:sz w:val="32"/>
          <w:szCs w:val="32"/>
          <w:lang w:eastAsia="zh-CN"/>
        </w:rPr>
        <w:t>、</w:t>
      </w:r>
      <w:r>
        <w:rPr>
          <w:rFonts w:hint="eastAsia" w:ascii="仿宋" w:hAnsi="仿宋" w:eastAsia="仿宋" w:cs="仿宋"/>
          <w:kern w:val="3"/>
          <w:sz w:val="32"/>
          <w:szCs w:val="32"/>
          <w:lang w:val="en-US" w:eastAsia="zh-CN"/>
        </w:rPr>
        <w:t>成立了微信公众号、创立了</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kern w:val="3"/>
          <w:sz w:val="32"/>
          <w:szCs w:val="32"/>
          <w:lang w:val="en-US" w:eastAsia="zh-CN"/>
        </w:rPr>
        <w:t>网站，</w:t>
      </w:r>
      <w:r>
        <w:rPr>
          <w:rFonts w:hint="eastAsia" w:ascii="仿宋" w:hAnsi="仿宋" w:eastAsia="仿宋" w:cs="仿宋"/>
          <w:kern w:val="3"/>
          <w:sz w:val="32"/>
          <w:szCs w:val="32"/>
        </w:rPr>
        <w:t>为会员之间、与国家及省内专家、领导搭建了交流平台，使工作内容、行业动态及信息能够及时上传下达。</w:t>
      </w:r>
    </w:p>
    <w:p w14:paraId="3FD3DB43">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（十）加强财务管理工作。</w:t>
      </w:r>
    </w:p>
    <w:p w14:paraId="77FABE1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六届理事会严格要求财务部依据</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会章程及社会团体资产管理规定，积极稳妥地办理了会费收缴等相关事务，为</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会开源节流做了大量工作。</w:t>
      </w:r>
    </w:p>
    <w:p w14:paraId="3A9B790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w:t>
      </w:r>
      <w:r>
        <w:rPr>
          <w:rFonts w:hint="eastAsia" w:ascii="仿宋" w:hAnsi="仿宋" w:eastAsia="仿宋" w:cs="仿宋"/>
          <w:kern w:val="3"/>
          <w:sz w:val="32"/>
          <w:szCs w:val="32"/>
          <w:lang w:val="en-US" w:eastAsia="zh-CN"/>
        </w:rPr>
        <w:t>资产</w:t>
      </w:r>
      <w:r>
        <w:rPr>
          <w:rFonts w:hint="eastAsia" w:ascii="仿宋" w:hAnsi="仿宋" w:eastAsia="仿宋" w:cs="仿宋"/>
          <w:kern w:val="3"/>
          <w:sz w:val="32"/>
          <w:szCs w:val="32"/>
        </w:rPr>
        <w:t>财务部在</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会领导的指导下认真完成财务的日常工作，结合</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会实际情况，掌握财政、税务等财经法规，透过阅读政府、财政、税务等部门发布的文件，及时掌握了解现行政策法规，保证</w:t>
      </w:r>
      <w:r>
        <w:rPr>
          <w:rFonts w:hint="eastAsia" w:ascii="仿宋" w:hAnsi="仿宋" w:eastAsia="仿宋" w:cs="仿宋"/>
          <w:kern w:val="3"/>
          <w:sz w:val="32"/>
          <w:szCs w:val="32"/>
          <w:lang w:val="en-US" w:eastAsia="zh-CN"/>
        </w:rPr>
        <w:t>学会</w:t>
      </w:r>
      <w:r>
        <w:rPr>
          <w:rFonts w:hint="eastAsia" w:ascii="仿宋" w:hAnsi="仿宋" w:eastAsia="仿宋" w:cs="仿宋"/>
          <w:kern w:val="3"/>
          <w:sz w:val="32"/>
          <w:szCs w:val="32"/>
        </w:rPr>
        <w:t>的财务及资产管理工作符合社会团体财务资产管理的相关要求。依法、按期申报纳税，及时更新税务申报系统，做到申报流畅。</w:t>
      </w:r>
    </w:p>
    <w:p w14:paraId="1F9C5AFC">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（十一）强化学会、协会建设，优化机构布局</w:t>
      </w:r>
    </w:p>
    <w:p w14:paraId="37C639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2024年6月20日，贵州省煤炭</w:t>
      </w:r>
      <w:r>
        <w:rPr>
          <w:rFonts w:hint="eastAsia" w:ascii="仿宋" w:hAnsi="仿宋" w:eastAsia="仿宋" w:cs="仿宋"/>
          <w:sz w:val="32"/>
          <w:szCs w:val="32"/>
          <w:lang w:val="en-US" w:eastAsia="zh-CN"/>
        </w:rPr>
        <w:t>学会</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六届六次</w:t>
      </w:r>
      <w:r>
        <w:rPr>
          <w:rFonts w:hint="eastAsia" w:ascii="仿宋" w:hAnsi="仿宋" w:eastAsia="仿宋" w:cs="仿宋"/>
          <w:sz w:val="32"/>
          <w:szCs w:val="32"/>
          <w:lang w:eastAsia="zh-CN"/>
        </w:rPr>
        <w:t>理事会于贵阳顺利召开。为紧密围绕我省“富矿精开”产业发展，全力服务煤炭高质量发展，学会依据工作需求优化内设机构</w:t>
      </w:r>
      <w:r>
        <w:rPr>
          <w:rFonts w:hint="eastAsia" w:ascii="仿宋" w:hAnsi="仿宋" w:eastAsia="仿宋" w:cs="仿宋"/>
          <w:sz w:val="32"/>
          <w:szCs w:val="32"/>
          <w:lang w:val="en-US" w:eastAsia="zh-CN"/>
        </w:rPr>
        <w:t>设置了</w:t>
      </w:r>
      <w:r>
        <w:rPr>
          <w:rFonts w:hint="eastAsia" w:ascii="仿宋" w:hAnsi="仿宋" w:eastAsia="仿宋" w:cs="仿宋"/>
          <w:sz w:val="32"/>
          <w:szCs w:val="32"/>
          <w:lang w:eastAsia="zh-CN"/>
        </w:rPr>
        <w:t>“综合管理部”、“会员工作部”、“资产财务部”、“业务发展部”、“专</w:t>
      </w:r>
      <w:r>
        <w:rPr>
          <w:rFonts w:hint="eastAsia" w:ascii="仿宋" w:hAnsi="仿宋" w:eastAsia="仿宋" w:cs="仿宋"/>
          <w:sz w:val="32"/>
          <w:szCs w:val="32"/>
          <w:lang w:val="en-US" w:eastAsia="zh-CN"/>
        </w:rPr>
        <w:t>家</w:t>
      </w:r>
      <w:r>
        <w:rPr>
          <w:rFonts w:hint="eastAsia" w:ascii="仿宋" w:hAnsi="仿宋" w:eastAsia="仿宋" w:cs="仿宋"/>
          <w:sz w:val="32"/>
          <w:szCs w:val="32"/>
          <w:lang w:eastAsia="zh-CN"/>
        </w:rPr>
        <w:t>委员会办公室”与“《贵州煤炭》编辑部”，以全新架构赋能行业发展。</w:t>
      </w:r>
    </w:p>
    <w:p w14:paraId="08DD24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2024年，学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lang w:eastAsia="zh-CN"/>
        </w:rPr>
        <w:t>在社会组织评估中表现出色，</w:t>
      </w:r>
      <w:r>
        <w:rPr>
          <w:rFonts w:hint="eastAsia" w:ascii="仿宋" w:hAnsi="仿宋" w:eastAsia="仿宋" w:cs="仿宋"/>
          <w:sz w:val="32"/>
          <w:szCs w:val="32"/>
          <w:lang w:val="en-US" w:eastAsia="zh-CN"/>
        </w:rPr>
        <w:t>均</w:t>
      </w:r>
      <w:r>
        <w:rPr>
          <w:rFonts w:hint="eastAsia" w:ascii="仿宋" w:hAnsi="仿宋" w:eastAsia="仿宋" w:cs="仿宋"/>
          <w:sz w:val="32"/>
          <w:szCs w:val="32"/>
          <w:lang w:eastAsia="zh-CN"/>
        </w:rPr>
        <w:t>被评为省4A级社会组织。这代表</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lang w:eastAsia="zh-CN"/>
        </w:rPr>
        <w:t>在基础条件、内部治理、工作绩效和社会评价等多维度评估中达到较高标准。</w:t>
      </w:r>
    </w:p>
    <w:p w14:paraId="62E6D4B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二、七届理事会工作规划</w:t>
      </w:r>
    </w:p>
    <w:p w14:paraId="2EAC77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七届理事会，学</w:t>
      </w:r>
      <w:r>
        <w:rPr>
          <w:rFonts w:hint="eastAsia" w:ascii="仿宋" w:hAnsi="仿宋" w:eastAsia="仿宋" w:cs="仿宋"/>
          <w:sz w:val="32"/>
          <w:szCs w:val="32"/>
          <w:lang w:eastAsia="zh-CN"/>
        </w:rPr>
        <w:t>会将坚定不移坚持党对各项工作的全面领导，以习近平新时代中国特色社会主义思想为指引，深入贯彻党的二十大及二十届历次全会精神，全面落实国家能源发展战略和省委、省政府关于煤炭产业的决策部署。紧扣“富矿精开”目标，秉持问题与目标导向，凝聚广大会员单位，以饱满热情和务实作风，全力推动贵州省煤炭工业高质量发展。</w:t>
      </w:r>
    </w:p>
    <w:p w14:paraId="3FC9B4B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val="0"/>
          <w:sz w:val="32"/>
          <w:szCs w:val="32"/>
          <w:lang w:val="en-US" w:eastAsia="zh-CN"/>
        </w:rPr>
        <w:t>（一）对标指南，强化自身建设。</w:t>
      </w:r>
      <w:r>
        <w:rPr>
          <w:rFonts w:hint="eastAsia" w:ascii="仿宋" w:hAnsi="仿宋" w:eastAsia="仿宋" w:cs="仿宋"/>
          <w:sz w:val="32"/>
          <w:szCs w:val="32"/>
          <w:lang w:eastAsia="zh-CN"/>
        </w:rPr>
        <w:t>以《</w:t>
      </w:r>
      <w:r>
        <w:rPr>
          <w:rFonts w:hint="eastAsia" w:ascii="仿宋" w:hAnsi="仿宋" w:eastAsia="仿宋" w:cs="仿宋"/>
          <w:sz w:val="32"/>
          <w:szCs w:val="32"/>
          <w:lang w:val="en-US" w:eastAsia="zh-CN"/>
        </w:rPr>
        <w:t>学术类社会团体自身建设指南</w:t>
      </w:r>
      <w:r>
        <w:rPr>
          <w:rFonts w:hint="eastAsia" w:ascii="仿宋" w:hAnsi="仿宋" w:eastAsia="仿宋" w:cs="仿宋"/>
          <w:sz w:val="32"/>
          <w:szCs w:val="32"/>
          <w:lang w:eastAsia="zh-CN"/>
        </w:rPr>
        <w:t>》、《行业协会商会自身建设指南》为行动指引，全方位提升工作水平，致力于成为政府治理的得力助手和企业发展的贴心伙伴，为贵州煤炭工业繁荣注入强劲动力，</w:t>
      </w:r>
      <w:r>
        <w:rPr>
          <w:rFonts w:hint="eastAsia" w:ascii="仿宋" w:hAnsi="仿宋" w:eastAsia="仿宋" w:cs="仿宋"/>
          <w:sz w:val="32"/>
          <w:szCs w:val="32"/>
          <w:lang w:val="en-US" w:eastAsia="zh-CN"/>
        </w:rPr>
        <w:t>力争评选为贵州省5A级社会组织。</w:t>
      </w:r>
    </w:p>
    <w:p w14:paraId="2386309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val="0"/>
          <w:sz w:val="32"/>
          <w:szCs w:val="32"/>
          <w:lang w:val="en-US" w:eastAsia="zh-CN"/>
        </w:rPr>
        <w:t>（二）深化党建，推动融合发展。</w:t>
      </w:r>
      <w:r>
        <w:rPr>
          <w:rFonts w:hint="eastAsia" w:ascii="仿宋" w:hAnsi="仿宋" w:eastAsia="仿宋" w:cs="仿宋"/>
          <w:sz w:val="32"/>
          <w:szCs w:val="32"/>
          <w:lang w:eastAsia="zh-CN"/>
        </w:rPr>
        <w:t>深入学习习近平新时代中国特色社会主义思想以及党的二十大</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二十届</w:t>
      </w:r>
      <w:r>
        <w:rPr>
          <w:rFonts w:hint="eastAsia" w:ascii="仿宋" w:hAnsi="仿宋" w:eastAsia="仿宋" w:cs="仿宋"/>
          <w:sz w:val="32"/>
          <w:szCs w:val="32"/>
          <w:lang w:val="en-US" w:eastAsia="zh-CN"/>
        </w:rPr>
        <w:t>历次</w:t>
      </w:r>
      <w:r>
        <w:rPr>
          <w:rFonts w:hint="eastAsia" w:ascii="仿宋" w:hAnsi="仿宋" w:eastAsia="仿宋" w:cs="仿宋"/>
          <w:sz w:val="32"/>
          <w:szCs w:val="32"/>
          <w:lang w:eastAsia="zh-CN"/>
        </w:rPr>
        <w:t>全会精神，借助专题研讨、辅导讲座等形式，增强</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lang w:eastAsia="zh-CN"/>
        </w:rPr>
        <w:t>成员“四个意识”，坚定“四个自信”，做到“两个维护”。严格落实“三会一课”，创新主题党日活动，强化党员教育管理。同时，</w:t>
      </w:r>
      <w:r>
        <w:rPr>
          <w:rFonts w:hint="eastAsia" w:ascii="仿宋" w:hAnsi="仿宋" w:eastAsia="仿宋" w:cs="仿宋"/>
          <w:sz w:val="32"/>
          <w:szCs w:val="32"/>
          <w:lang w:val="en-US" w:eastAsia="zh-CN"/>
        </w:rPr>
        <w:t>围绕煤炭行业的“富矿精开”等业务工作，</w:t>
      </w:r>
      <w:r>
        <w:rPr>
          <w:rFonts w:hint="eastAsia" w:ascii="仿宋" w:hAnsi="仿宋" w:eastAsia="仿宋" w:cs="仿宋"/>
          <w:sz w:val="32"/>
          <w:szCs w:val="32"/>
          <w:lang w:eastAsia="zh-CN"/>
        </w:rPr>
        <w:t>在行业调研、政策制定、技术创新等业务中，充分发挥党员先锋模范作用，</w:t>
      </w:r>
      <w:r>
        <w:rPr>
          <w:rFonts w:hint="eastAsia" w:ascii="仿宋" w:hAnsi="仿宋" w:eastAsia="仿宋" w:cs="仿宋"/>
          <w:sz w:val="32"/>
          <w:szCs w:val="32"/>
          <w:lang w:val="en-US" w:eastAsia="zh-CN"/>
        </w:rPr>
        <w:t>以党建引领推动煤炭行业高质量发展，</w:t>
      </w:r>
      <w:r>
        <w:rPr>
          <w:rFonts w:hint="eastAsia" w:ascii="仿宋" w:hAnsi="仿宋" w:eastAsia="仿宋" w:cs="仿宋"/>
          <w:sz w:val="32"/>
          <w:szCs w:val="32"/>
          <w:lang w:eastAsia="zh-CN"/>
        </w:rPr>
        <w:t>实现党建与业务工作深度融合，</w:t>
      </w:r>
      <w:r>
        <w:rPr>
          <w:rFonts w:hint="eastAsia" w:ascii="仿宋" w:hAnsi="仿宋" w:eastAsia="仿宋" w:cs="仿宋"/>
          <w:sz w:val="32"/>
          <w:szCs w:val="32"/>
          <w:lang w:val="en-US" w:eastAsia="zh-CN"/>
        </w:rPr>
        <w:t>力争评选为5星级党支部。</w:t>
      </w:r>
    </w:p>
    <w:p w14:paraId="02C3222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val="0"/>
          <w:sz w:val="32"/>
          <w:szCs w:val="32"/>
          <w:lang w:val="en-US" w:eastAsia="zh-CN"/>
        </w:rPr>
        <w:t>（三）精研数据，撰写年度报告。</w:t>
      </w:r>
      <w:r>
        <w:rPr>
          <w:rFonts w:hint="eastAsia" w:ascii="仿宋" w:hAnsi="仿宋" w:eastAsia="仿宋" w:cs="仿宋"/>
          <w:sz w:val="32"/>
          <w:szCs w:val="32"/>
          <w:lang w:eastAsia="zh-CN"/>
        </w:rPr>
        <w:t>组建专业团队深入煤炭主产区，实地调研煤矿企业生产经营情况，广泛收集政府统计数据、行业研究报告等资料，全面掌握煤炭产量、销量、市场供需等信息，关注政策法规及企业在技术创新、安全生产、环境保护等方面动态。通过科学分析整理，以客观、准确、详实的态度完成</w:t>
      </w:r>
      <w:r>
        <w:rPr>
          <w:rFonts w:hint="eastAsia" w:ascii="仿宋" w:hAnsi="仿宋" w:eastAsia="仿宋" w:cs="仿宋"/>
          <w:sz w:val="32"/>
          <w:szCs w:val="32"/>
          <w:lang w:val="en-US" w:eastAsia="zh-CN"/>
        </w:rPr>
        <w:t>没</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度</w:t>
      </w:r>
      <w:r>
        <w:rPr>
          <w:rFonts w:hint="eastAsia" w:ascii="仿宋" w:hAnsi="仿宋" w:eastAsia="仿宋" w:cs="仿宋"/>
          <w:sz w:val="32"/>
          <w:szCs w:val="32"/>
          <w:lang w:eastAsia="zh-CN"/>
        </w:rPr>
        <w:t>贵州省煤炭行业发展年度报告，为政府、企业和行业研究提供有力支撑。</w:t>
      </w:r>
    </w:p>
    <w:p w14:paraId="2436058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val="0"/>
          <w:sz w:val="32"/>
          <w:szCs w:val="32"/>
          <w:lang w:val="en-US" w:eastAsia="zh-CN"/>
        </w:rPr>
        <w:t>（四）深入调研，精准服务会员。</w:t>
      </w:r>
      <w:r>
        <w:rPr>
          <w:rFonts w:hint="eastAsia" w:ascii="仿宋" w:hAnsi="仿宋" w:eastAsia="仿宋" w:cs="仿宋"/>
          <w:sz w:val="32"/>
          <w:szCs w:val="32"/>
          <w:lang w:eastAsia="zh-CN"/>
        </w:rPr>
        <w:t>深入毕节、六盘水等煤炭主产区，全面调研会员单位生产经营状况，涵盖资源储量、开采技术、安全管理、环保措施等方面。密切跟踪市场动态，分析煤炭价格、供需变化，为会员企业提供精准市场信息参考。搭建便捷沟通平台，通过座谈会、线上征集等方式，广泛收集会员在政策落实、项目审批、技术创新等方面的问题与诉求，安排专人对接政府部门，积极参与政策制定，为行业争取有利发展环境。</w:t>
      </w:r>
    </w:p>
    <w:p w14:paraId="387A3EF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val="0"/>
          <w:sz w:val="32"/>
          <w:szCs w:val="32"/>
          <w:lang w:val="en-US" w:eastAsia="zh-CN"/>
        </w:rPr>
        <w:t>（五） 精心筹备，办好能源盛会。</w:t>
      </w:r>
      <w:r>
        <w:rPr>
          <w:rFonts w:hint="eastAsia" w:ascii="仿宋" w:hAnsi="仿宋" w:eastAsia="仿宋" w:cs="仿宋"/>
          <w:sz w:val="32"/>
          <w:szCs w:val="32"/>
          <w:lang w:eastAsia="zh-CN"/>
        </w:rPr>
        <w:t>全力筹备2025中国贵州国际能源产业博览交易会，与各方紧密协作，充分利用12万平方米展览面积，严格把控展品质量，确保十大展区全面展示能源行业新技术、新成果。精心组织50余场高端论坛、研讨会，邀请行业专家共探前沿话题。设立中国应急救援人员关爱和矿山尘肺病防治基金会贵州省办事处分会场，加大宣传推广，提升基金会知名度与影响力。</w:t>
      </w:r>
    </w:p>
    <w:p w14:paraId="26B4A4D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val="0"/>
          <w:sz w:val="32"/>
          <w:szCs w:val="32"/>
          <w:lang w:val="en-US" w:eastAsia="zh-CN"/>
        </w:rPr>
        <w:t>（六）深耕学术，打造品牌论坛。</w:t>
      </w:r>
      <w:r>
        <w:rPr>
          <w:rFonts w:hint="eastAsia" w:ascii="仿宋" w:hAnsi="仿宋" w:eastAsia="仿宋" w:cs="仿宋"/>
          <w:sz w:val="32"/>
          <w:szCs w:val="32"/>
          <w:lang w:eastAsia="zh-CN"/>
        </w:rPr>
        <w:t>凭借丰富经验全力筹备2025年八省（市）学术年会，广泛邀请煤炭领域专家学者、企业精英，聚焦行业前沿，安排高质量学术报告与交流环节。利用贵州煤炭产业特色资源组织实地考察，增强参会者实践认知。严格把控会议组织与服务保障，打造高水平、实效强的学术盛会。</w:t>
      </w:r>
      <w:r>
        <w:rPr>
          <w:rFonts w:hint="eastAsia" w:ascii="仿宋" w:hAnsi="仿宋" w:eastAsia="仿宋" w:cs="仿宋"/>
          <w:sz w:val="32"/>
          <w:szCs w:val="32"/>
          <w:lang w:val="en-US" w:eastAsia="zh-CN"/>
        </w:rPr>
        <w:t>另外，</w:t>
      </w:r>
      <w:r>
        <w:rPr>
          <w:rFonts w:hint="eastAsia" w:ascii="仿宋" w:hAnsi="仿宋" w:eastAsia="仿宋" w:cs="仿宋"/>
          <w:sz w:val="32"/>
          <w:szCs w:val="32"/>
          <w:lang w:eastAsia="zh-CN"/>
        </w:rPr>
        <w:t>计划</w:t>
      </w:r>
      <w:r>
        <w:rPr>
          <w:rFonts w:hint="eastAsia" w:ascii="仿宋" w:hAnsi="仿宋" w:eastAsia="仿宋" w:cs="仿宋"/>
          <w:sz w:val="32"/>
          <w:szCs w:val="32"/>
          <w:lang w:val="en-US" w:eastAsia="zh-CN"/>
        </w:rPr>
        <w:t>每年</w:t>
      </w:r>
      <w:r>
        <w:rPr>
          <w:rFonts w:hint="eastAsia" w:ascii="仿宋" w:hAnsi="仿宋" w:eastAsia="仿宋" w:cs="仿宋"/>
          <w:sz w:val="32"/>
          <w:szCs w:val="32"/>
          <w:lang w:eastAsia="zh-CN"/>
        </w:rPr>
        <w:t>举办</w:t>
      </w:r>
      <w:r>
        <w:rPr>
          <w:rFonts w:hint="eastAsia" w:ascii="仿宋" w:hAnsi="仿宋" w:eastAsia="仿宋" w:cs="仿宋"/>
          <w:sz w:val="32"/>
          <w:szCs w:val="32"/>
          <w:lang w:val="en-US" w:eastAsia="zh-CN"/>
        </w:rPr>
        <w:t>2-3场</w:t>
      </w:r>
      <w:r>
        <w:rPr>
          <w:rFonts w:hint="eastAsia" w:ascii="仿宋" w:hAnsi="仿宋" w:eastAsia="仿宋" w:cs="仿宋"/>
          <w:sz w:val="32"/>
          <w:szCs w:val="32"/>
          <w:lang w:eastAsia="zh-CN"/>
        </w:rPr>
        <w:t>高水准学术论坛，围绕绿色发展、智能开采等热点，通过主旨演讲、成果展示、交流研讨等形式，为业界搭建思想碰撞与经验分享平台。</w:t>
      </w:r>
    </w:p>
    <w:p w14:paraId="4CCB70B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val="0"/>
          <w:sz w:val="32"/>
          <w:szCs w:val="32"/>
          <w:lang w:val="en-US" w:eastAsia="zh-CN"/>
        </w:rPr>
        <w:t>（七）聚焦人才，筑牢发展根基。</w:t>
      </w:r>
      <w:r>
        <w:rPr>
          <w:rFonts w:hint="eastAsia" w:ascii="仿宋" w:hAnsi="仿宋" w:eastAsia="仿宋" w:cs="仿宋"/>
          <w:sz w:val="32"/>
          <w:szCs w:val="32"/>
          <w:lang w:eastAsia="zh-CN"/>
        </w:rPr>
        <w:t>扎实开展</w:t>
      </w:r>
      <w:r>
        <w:rPr>
          <w:rFonts w:hint="eastAsia" w:ascii="仿宋" w:hAnsi="仿宋" w:eastAsia="仿宋" w:cs="仿宋"/>
          <w:sz w:val="32"/>
          <w:szCs w:val="32"/>
          <w:lang w:val="en-US" w:eastAsia="zh-CN"/>
        </w:rPr>
        <w:t>每</w:t>
      </w:r>
      <w:r>
        <w:rPr>
          <w:rFonts w:hint="eastAsia" w:ascii="仿宋" w:hAnsi="仿宋" w:eastAsia="仿宋" w:cs="仿宋"/>
          <w:sz w:val="32"/>
          <w:szCs w:val="32"/>
          <w:lang w:eastAsia="zh-CN"/>
        </w:rPr>
        <w:t>年贵州省煤炭青年科技奖、贵州省最美煤炭科技工作者等申报评选工作。依据调研需求，组织人才职称申报培训，为“富矿精开”提供坚实人才技术支撑。</w:t>
      </w:r>
    </w:p>
    <w:p w14:paraId="379E6D9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val="0"/>
          <w:sz w:val="32"/>
          <w:szCs w:val="32"/>
          <w:lang w:val="en-US" w:eastAsia="zh-CN"/>
        </w:rPr>
        <w:t>（八）响应号召，助力乡村振兴。</w:t>
      </w:r>
      <w:r>
        <w:rPr>
          <w:rFonts w:hint="eastAsia" w:ascii="仿宋" w:hAnsi="仿宋" w:eastAsia="仿宋" w:cs="仿宋"/>
          <w:sz w:val="32"/>
          <w:szCs w:val="32"/>
          <w:lang w:eastAsia="zh-CN"/>
        </w:rPr>
        <w:t>2025年，</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、协会</w:t>
      </w:r>
      <w:r>
        <w:rPr>
          <w:rFonts w:hint="eastAsia" w:ascii="仿宋" w:hAnsi="仿宋" w:eastAsia="仿宋" w:cs="仿宋"/>
          <w:sz w:val="32"/>
          <w:szCs w:val="32"/>
          <w:lang w:eastAsia="zh-CN"/>
        </w:rPr>
        <w:t>将持续以党的决策为导向，积极响应“三农”政策，发挥煤炭行业优势，通过产业帮扶助力乡村基础设施建设。组织会员企业投身乡村公益事业，改善人居环境。同时，紧跟煤炭行业智能化、绿色化发展趋势，加强行业自律，推动会员企业技术创新与管理升级，提高资源利用效率，增强行业竞争力。</w:t>
      </w:r>
    </w:p>
    <w:p w14:paraId="091F82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回首六届理事会，我们收获满满，成果见证奋斗；展望新一届理事会，“十四五”发展进入攻坚阶段，我们目标明确，蓝图催人奋进，为“十五五”发展蓄势。贵州省煤炭学会、贵州省煤炭工业协会将携手广大会员单位，在党的领导下，紧紧围绕“富矿精开”战略，以创新为驱动，以服务为宗旨，在新时代的浪潮中破浪前行，为贵州煤炭工业的繁荣发展续写辉煌篇章，为区域经济增长与社会进步贡献磅礴力量。</w:t>
      </w:r>
    </w:p>
    <w:p w14:paraId="2BEFCCD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kern w:val="3"/>
          <w:sz w:val="32"/>
          <w:szCs w:val="32"/>
        </w:rPr>
      </w:pPr>
      <w:r>
        <w:rPr>
          <w:rFonts w:hint="eastAsia" w:ascii="仿宋" w:hAnsi="仿宋" w:eastAsia="仿宋" w:cs="仿宋"/>
          <w:kern w:val="3"/>
          <w:sz w:val="32"/>
          <w:szCs w:val="32"/>
        </w:rPr>
        <w:t>各位代表：</w:t>
      </w:r>
    </w:p>
    <w:p w14:paraId="4804E9C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新一届理事会即将产生，将更加注重加强组织建设，提升服务水平，积极开展行业</w:t>
      </w:r>
      <w:r>
        <w:rPr>
          <w:rFonts w:hint="eastAsia" w:ascii="仿宋" w:hAnsi="仿宋" w:eastAsia="仿宋" w:cs="仿宋"/>
          <w:kern w:val="3"/>
          <w:sz w:val="32"/>
          <w:szCs w:val="32"/>
          <w:lang w:val="en-US" w:eastAsia="zh-CN"/>
        </w:rPr>
        <w:t>学术交流</w:t>
      </w:r>
      <w:r>
        <w:rPr>
          <w:rFonts w:hint="eastAsia" w:ascii="仿宋" w:hAnsi="仿宋" w:eastAsia="仿宋" w:cs="仿宋"/>
          <w:kern w:val="3"/>
          <w:sz w:val="32"/>
          <w:szCs w:val="32"/>
        </w:rPr>
        <w:t>，参与政策制定，推动技术创新，希望大家一如既往地支持新一届理事会的工作。我们相信，有上级的准确领导、政策指引，有新一届理事会的辛勤劳动，有全体会员的努力，贵州省煤炭行业的前景将会更加美好！</w:t>
      </w:r>
    </w:p>
    <w:p w14:paraId="7807278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3"/>
          <w:sz w:val="32"/>
          <w:szCs w:val="32"/>
        </w:rPr>
        <w:t>谢谢大家！</w:t>
      </w:r>
    </w:p>
    <w:p w14:paraId="6413C331">
      <w:pP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br w:type="page"/>
      </w:r>
    </w:p>
    <w:p w14:paraId="581CF115">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贵州省煤炭学会第六届监事工作报告</w:t>
      </w:r>
      <w:bookmarkStart w:id="0" w:name="OLE_LINK1"/>
    </w:p>
    <w:p w14:paraId="7E65418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val="en-US" w:eastAsia="zh-CN"/>
        </w:rPr>
      </w:pPr>
    </w:p>
    <w:p w14:paraId="04CDD68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各位代表</w:t>
      </w:r>
      <w:r>
        <w:rPr>
          <w:rFonts w:hint="eastAsia" w:ascii="仿宋" w:hAnsi="仿宋" w:eastAsia="仿宋" w:cs="仿宋"/>
          <w:b/>
          <w:bCs/>
          <w:sz w:val="32"/>
          <w:szCs w:val="32"/>
        </w:rPr>
        <w:t>：</w:t>
      </w:r>
    </w:p>
    <w:p w14:paraId="340A28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大家好！</w:t>
      </w:r>
      <w:r>
        <w:rPr>
          <w:rFonts w:hint="eastAsia" w:ascii="仿宋" w:hAnsi="仿宋" w:eastAsia="仿宋" w:cs="仿宋"/>
          <w:sz w:val="32"/>
          <w:szCs w:val="32"/>
          <w:lang w:val="en-US" w:eastAsia="zh-CN"/>
        </w:rPr>
        <w:t>下面由</w:t>
      </w:r>
      <w:r>
        <w:rPr>
          <w:rFonts w:hint="eastAsia" w:ascii="仿宋" w:hAnsi="仿宋" w:eastAsia="仿宋" w:cs="仿宋"/>
          <w:sz w:val="32"/>
          <w:szCs w:val="32"/>
        </w:rPr>
        <w:t>我向大家</w:t>
      </w:r>
      <w:r>
        <w:rPr>
          <w:rFonts w:hint="eastAsia" w:ascii="仿宋" w:hAnsi="仿宋" w:eastAsia="仿宋" w:cs="仿宋"/>
          <w:sz w:val="32"/>
          <w:szCs w:val="32"/>
          <w:lang w:val="en-US" w:eastAsia="zh-CN"/>
        </w:rPr>
        <w:t>汇报煤炭</w:t>
      </w:r>
      <w:r>
        <w:rPr>
          <w:rFonts w:hint="eastAsia" w:ascii="仿宋" w:hAnsi="仿宋" w:eastAsia="仿宋" w:cs="仿宋"/>
          <w:sz w:val="32"/>
          <w:szCs w:val="32"/>
        </w:rPr>
        <w:t>学会</w:t>
      </w:r>
      <w:r>
        <w:rPr>
          <w:rFonts w:hint="eastAsia" w:ascii="仿宋" w:hAnsi="仿宋" w:eastAsia="仿宋" w:cs="仿宋"/>
          <w:kern w:val="3"/>
          <w:sz w:val="32"/>
          <w:szCs w:val="32"/>
        </w:rPr>
        <w:t>六届理事会</w:t>
      </w:r>
      <w:r>
        <w:rPr>
          <w:rFonts w:hint="eastAsia" w:ascii="仿宋" w:hAnsi="仿宋" w:eastAsia="仿宋" w:cs="仿宋"/>
          <w:sz w:val="32"/>
          <w:szCs w:val="32"/>
          <w:lang w:val="en-US" w:eastAsia="zh-CN"/>
        </w:rPr>
        <w:t>以来的</w:t>
      </w:r>
      <w:r>
        <w:rPr>
          <w:rFonts w:hint="eastAsia" w:ascii="仿宋" w:hAnsi="仿宋" w:eastAsia="仿宋" w:cs="仿宋"/>
          <w:sz w:val="32"/>
          <w:szCs w:val="32"/>
        </w:rPr>
        <w:t>监事报告。这份报告旨在回顾与总结学会在过往一段时间内的各项工作进展、成效，并对未来学会的发展方向提出一些思考与建议，以助力学会在换届后能够更好地开展工作，推动贵州省煤炭行业的学术交流与发展。</w:t>
      </w:r>
    </w:p>
    <w:p w14:paraId="18D3A741">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一、工作监督情况</w:t>
      </w:r>
    </w:p>
    <w:p w14:paraId="674E789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（一）学会内部治理结构监督</w:t>
      </w:r>
    </w:p>
    <w:p w14:paraId="0B82BF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六届理事会以来</w:t>
      </w:r>
      <w:r>
        <w:rPr>
          <w:rFonts w:hint="eastAsia" w:ascii="仿宋" w:hAnsi="仿宋" w:eastAsia="仿宋" w:cs="仿宋"/>
          <w:sz w:val="32"/>
          <w:szCs w:val="32"/>
        </w:rPr>
        <w:t>重点关注学会的组织架构设置与运行情况。学会在内部治理方面遵循相关法律法规以及学会章程的规定，建立了较为完善的决策、执行与监督机制。理事会作为学会的决策机构，能够按照既定程序对学会的重大事项进行审议与决策，确保学会的发展方向与战略规划符合行业需求以及会员利益。同时，学会的日常事务由秘书处负责执行，秘书处工作人员在工作中展现出较高的专业素养与敬业精神，能够高效地完成各项任务，保障学会日常运营的顺畅。在监督过程中，我未发现学会内部治理结构存在明显的不合理之处，但随着学会</w:t>
      </w:r>
      <w:r>
        <w:rPr>
          <w:rFonts w:hint="eastAsia" w:ascii="仿宋" w:hAnsi="仿宋" w:eastAsia="仿宋" w:cs="仿宋"/>
          <w:sz w:val="32"/>
          <w:szCs w:val="32"/>
          <w:lang w:val="en-US" w:eastAsia="zh-CN"/>
        </w:rPr>
        <w:t>活动及业务的</w:t>
      </w:r>
      <w:r>
        <w:rPr>
          <w:rFonts w:hint="eastAsia" w:ascii="仿宋" w:hAnsi="仿宋" w:eastAsia="仿宋" w:cs="仿宋"/>
          <w:sz w:val="32"/>
          <w:szCs w:val="32"/>
        </w:rPr>
        <w:t>不断扩大，建议学会定期对内部治理结构进行评估与优化，以适应新的发展形势。</w:t>
      </w:r>
    </w:p>
    <w:p w14:paraId="42F52AF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（二）财务收支监督</w:t>
      </w:r>
    </w:p>
    <w:p w14:paraId="3783A8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务健康是学会可持续发展的关键。严格按照财务监督要求，对学会的财务收支情况进行了细致审查。从审查结果来看，学会的财务收支总体上是规范的。学会的收入主要来源于会员会费、学术活动收入以及其他合法收入渠道，各项收入均能及时、足额入账，并按照规定用途进行合理使用。在支出方面，学会严格遵守财务预算制度，各项费用支出均经过审批程序，不存在超预算支出或不合理支出的情况。同时，学会的财务管理制度较为完善，财务人员能够按照会计准则进行账务处理，财务报表能够真实、准确地反映学会的财务状况。</w:t>
      </w:r>
      <w:r>
        <w:rPr>
          <w:rFonts w:hint="eastAsia" w:ascii="仿宋" w:hAnsi="仿宋" w:eastAsia="仿宋" w:cs="仿宋"/>
          <w:sz w:val="32"/>
          <w:szCs w:val="32"/>
          <w:lang w:val="en-US" w:eastAsia="zh-CN"/>
        </w:rPr>
        <w:t>学</w:t>
      </w:r>
      <w:r>
        <w:rPr>
          <w:rFonts w:hint="eastAsia" w:ascii="仿宋" w:hAnsi="仿宋" w:eastAsia="仿宋" w:cs="仿宋"/>
          <w:sz w:val="32"/>
          <w:szCs w:val="32"/>
        </w:rPr>
        <w:t>会每年都会委托专业审计机构进行财务审计，确保财务数据的透明性和合规性，进一步增强了财务工作的公信力。</w:t>
      </w:r>
    </w:p>
    <w:p w14:paraId="13434DB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（三）会员服务与活动监督</w:t>
      </w:r>
    </w:p>
    <w:p w14:paraId="691A31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会的核心价值在于为会员提供高质量的服务以及搭建良好的学术交流平台。学会在会员服务方面做了一定的工作，例如定期向会员发送学会动态信息、提供行业资讯服务等，但在服务的深度与广度上还有提升空间。在学术活动方面，学会举办了多次学术研讨会、技术交流会以及行业培训活动，这些活动对于促进煤炭行业的学术交流与技术进步起到了积极作用。活动的组织较为周密，邀请的专家具有较高的专业水平，活动内容也具有一定的前瞻性和实用性。然而，在活动的宣传推广以及会员参与度方面，还存在一些不足。部分活动的宣传渠道较为有限，导致一些会员未能及时获取活动信息。建议学会在今后的工作中进一步丰富会员服务内容</w:t>
      </w:r>
      <w:r>
        <w:rPr>
          <w:rFonts w:hint="eastAsia" w:ascii="仿宋" w:hAnsi="仿宋" w:eastAsia="仿宋" w:cs="仿宋"/>
          <w:sz w:val="32"/>
          <w:szCs w:val="32"/>
          <w:lang w:eastAsia="zh-CN"/>
        </w:rPr>
        <w:t>、</w:t>
      </w:r>
      <w:r>
        <w:rPr>
          <w:rFonts w:hint="eastAsia" w:ascii="仿宋" w:hAnsi="仿宋" w:eastAsia="仿宋" w:cs="仿宋"/>
          <w:sz w:val="32"/>
          <w:szCs w:val="32"/>
        </w:rPr>
        <w:t>拓宽服务渠道</w:t>
      </w:r>
      <w:r>
        <w:rPr>
          <w:rFonts w:hint="eastAsia" w:ascii="仿宋" w:hAnsi="仿宋" w:eastAsia="仿宋" w:cs="仿宋"/>
          <w:sz w:val="32"/>
          <w:szCs w:val="32"/>
          <w:lang w:eastAsia="zh-CN"/>
        </w:rPr>
        <w:t>、</w:t>
      </w:r>
      <w:r>
        <w:rPr>
          <w:rFonts w:hint="eastAsia" w:ascii="仿宋" w:hAnsi="仿宋" w:eastAsia="仿宋" w:cs="仿宋"/>
          <w:sz w:val="32"/>
          <w:szCs w:val="32"/>
        </w:rPr>
        <w:t>加大宣传力度</w:t>
      </w:r>
      <w:r>
        <w:rPr>
          <w:rFonts w:hint="eastAsia" w:ascii="仿宋" w:hAnsi="仿宋" w:eastAsia="仿宋" w:cs="仿宋"/>
          <w:sz w:val="32"/>
          <w:szCs w:val="32"/>
          <w:lang w:eastAsia="zh-CN"/>
        </w:rPr>
        <w:t>、</w:t>
      </w:r>
      <w:r>
        <w:rPr>
          <w:rFonts w:hint="eastAsia" w:ascii="仿宋" w:hAnsi="仿宋" w:eastAsia="仿宋" w:cs="仿宋"/>
          <w:sz w:val="32"/>
          <w:szCs w:val="32"/>
        </w:rPr>
        <w:t>创新活动形式，提高会员的参与度与满意度。</w:t>
      </w:r>
    </w:p>
    <w:p w14:paraId="32581E21">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二、建议与展望</w:t>
      </w:r>
    </w:p>
    <w:p w14:paraId="50613D0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（一）加强学术研究与行业服务</w:t>
      </w:r>
    </w:p>
    <w:p w14:paraId="38B888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会应进一步加大对煤炭行业学术研究的支持力度，鼓励会员开展前沿性、创新性的学术研究工作，积极争取承担国家和地方的煤炭科研项目，提高学会的学术影响力。同时，学会要紧密结合煤炭行业的发展需求，开展行业调研与咨询工作，为政府制定煤炭产业政策提供科学依据，为企业解决实际生产中的技术难题提供技术支持与服务，增强学会在行业内的服务功能与价值。</w:t>
      </w:r>
    </w:p>
    <w:p w14:paraId="2C70222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（二）优化会员结构与提升会员参与度</w:t>
      </w:r>
    </w:p>
    <w:p w14:paraId="4596F2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会要制定针对性的会员发展策略，加强对中小煤炭企业以及个体从业者的宣传与吸纳工作，通过提供优惠政策、专属服务等方式吸引他们加入学会。同时，学会应根据会员的不同需求，设计多样化的活动与服务项目，提高会员的参与度与满意度。例如，针对企业会员，可以开展技术交流对接会、行业市场分析会等活动；针对科研机构与高校会员，可以举办学术研讨会、科研成果转化活动等，使学会真正成为会员交流合作、共同发展的平台。</w:t>
      </w:r>
    </w:p>
    <w:p w14:paraId="0A28F89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（三）加快数字化建设步伐</w:t>
      </w:r>
    </w:p>
    <w:p w14:paraId="195496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会应将数字化建设纳入重要工作议程，制定数字化建设规划，逐步推进学会工作的数字化转型。学会已拥有自己的官方网站和公众号，但仍有进一步优化的空间。建议引进先进的数字化技术和工具，提升官方网站的用户体验与服务功能，使其成为会员获取信息、参与活动、交流互动的重要平台。同时，完善公众号的内容运营，定期发布行业动态、学术成果、活动预告等信息，增强与会员的互动。此外，建立会员管理、活动组织、财务管理等数字化系统，实现学会工作的信息化、智能化管理。通过数字化建设，提高学会的工作效率与服务质量，加强与会员的互动与沟通，提升学会的现代化水平。</w:t>
      </w:r>
    </w:p>
    <w:p w14:paraId="78ED887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（四）加强对外合作与交流</w:t>
      </w:r>
    </w:p>
    <w:p w14:paraId="494F0C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会要积极拓展对外合作渠道，加强与国内外煤炭行业学会、协会以及相关科研机构、高校的交流合作。通过开展学术交流活动、联合举办研讨会、建立战略合作关系等方式，学习借鉴国内外先进经验与技术，提升学会的国际化水平与行业影响力。同时，学会可以与相关行业组织共同开展煤炭行业标准制定、技术推广等工作，为推动煤炭行业的可持续发展贡献力量。</w:t>
      </w:r>
    </w:p>
    <w:p w14:paraId="5C7162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在过去的这段时间里，作为贵州省煤炭学会的监事，</w:t>
      </w:r>
      <w:r>
        <w:rPr>
          <w:rFonts w:hint="eastAsia" w:ascii="仿宋" w:hAnsi="仿宋" w:eastAsia="仿宋" w:cs="仿宋"/>
          <w:sz w:val="32"/>
          <w:szCs w:val="32"/>
          <w:lang w:val="en-US" w:eastAsia="zh-CN"/>
        </w:rPr>
        <w:t>我</w:t>
      </w:r>
      <w:r>
        <w:rPr>
          <w:rFonts w:hint="eastAsia" w:ascii="仿宋" w:hAnsi="仿宋" w:eastAsia="仿宋" w:cs="仿宋"/>
          <w:sz w:val="32"/>
          <w:szCs w:val="32"/>
        </w:rPr>
        <w:t>尽职尽责地履行监督职责，对学会的工作进行了全方位的监督与评估。尽管学会在发展过程中取得了一定的成绩，但也面临着一些问题与挑战。我相信，在新一届学会领导班子的带领下，学会能够充分认识到自身存在的问题，积极采纳建议，不断改进工作，加强内部治理，提升服务水平，加快数字化建设，加强对外合作与交流，进一步提升学会的行业影响力与会员凝聚力，为贵州省煤炭行业的学术交流与发展做出更大的贡献。</w:t>
      </w:r>
    </w:p>
    <w:p w14:paraId="408939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最后，感谢各位会员对学会工作的支持与配合，也希望大家在今后的工作中继续关注学会的发展，积极参与学会的各项活动，共同推动学会迈向新的台阶！</w:t>
      </w:r>
    </w:p>
    <w:p w14:paraId="279C86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谢谢大家！</w:t>
      </w:r>
    </w:p>
    <w:bookmarkEnd w:id="0"/>
    <w:p w14:paraId="164A8EB2">
      <w:pP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br w:type="page"/>
      </w:r>
    </w:p>
    <w:p w14:paraId="36E4DD6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贵州省煤炭学会第六届理事会及</w:t>
      </w:r>
    </w:p>
    <w:p w14:paraId="514D31B7">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贵州省煤炭工业协会2024年会费收支情况</w:t>
      </w:r>
    </w:p>
    <w:p w14:paraId="4C615FD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kern w:val="2"/>
          <w:sz w:val="32"/>
          <w:szCs w:val="32"/>
          <w:lang w:val="en-US" w:eastAsia="zh-CN" w:bidi="ar-SA"/>
        </w:rPr>
      </w:pPr>
    </w:p>
    <w:p w14:paraId="7C83615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kern w:val="3"/>
          <w:sz w:val="32"/>
          <w:szCs w:val="32"/>
        </w:rPr>
      </w:pPr>
      <w:r>
        <w:rPr>
          <w:rFonts w:hint="eastAsia" w:ascii="仿宋" w:hAnsi="仿宋" w:eastAsia="仿宋" w:cs="仿宋"/>
          <w:b/>
          <w:bCs/>
          <w:kern w:val="3"/>
          <w:sz w:val="32"/>
          <w:szCs w:val="32"/>
        </w:rPr>
        <w:t>各位会员：</w:t>
      </w:r>
    </w:p>
    <w:p w14:paraId="03D849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大家好！我受贵州省煤炭</w:t>
      </w:r>
      <w:r>
        <w:rPr>
          <w:rFonts w:hint="eastAsia" w:ascii="仿宋" w:hAnsi="仿宋" w:eastAsia="仿宋" w:cs="仿宋"/>
          <w:kern w:val="3"/>
          <w:sz w:val="32"/>
          <w:szCs w:val="32"/>
          <w:lang w:val="en-US" w:eastAsia="zh-CN"/>
        </w:rPr>
        <w:t>学</w:t>
      </w:r>
      <w:r>
        <w:rPr>
          <w:rFonts w:hint="eastAsia" w:ascii="仿宋" w:hAnsi="仿宋" w:eastAsia="仿宋" w:cs="仿宋"/>
          <w:kern w:val="3"/>
          <w:sz w:val="32"/>
          <w:szCs w:val="32"/>
        </w:rPr>
        <w:t>会</w:t>
      </w:r>
      <w:r>
        <w:rPr>
          <w:rFonts w:hint="eastAsia" w:ascii="仿宋" w:hAnsi="仿宋" w:eastAsia="仿宋" w:cs="仿宋"/>
          <w:kern w:val="3"/>
          <w:sz w:val="32"/>
          <w:szCs w:val="32"/>
          <w:lang w:val="en-US" w:eastAsia="zh-CN"/>
        </w:rPr>
        <w:t>第七</w:t>
      </w:r>
      <w:r>
        <w:rPr>
          <w:rFonts w:hint="eastAsia" w:ascii="仿宋" w:hAnsi="仿宋" w:eastAsia="仿宋" w:cs="仿宋"/>
          <w:kern w:val="3"/>
          <w:sz w:val="32"/>
          <w:szCs w:val="32"/>
        </w:rPr>
        <w:t>届理事会的委托，向大家作会费收支情况的报告，请予审议。</w:t>
      </w:r>
    </w:p>
    <w:p w14:paraId="055266C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一、会费收缴情况</w:t>
      </w:r>
    </w:p>
    <w:p w14:paraId="1DC2904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lang w:val="en-US" w:eastAsia="zh-CN"/>
        </w:rPr>
        <w:t>1、贵州省煤炭学会</w:t>
      </w:r>
      <w:r>
        <w:rPr>
          <w:rFonts w:hint="eastAsia" w:ascii="仿宋" w:hAnsi="仿宋" w:eastAsia="仿宋" w:cs="仿宋"/>
          <w:kern w:val="3"/>
          <w:sz w:val="32"/>
          <w:szCs w:val="32"/>
        </w:rPr>
        <w:t>第六届理事会（20</w:t>
      </w:r>
      <w:r>
        <w:rPr>
          <w:rFonts w:hint="eastAsia" w:ascii="仿宋" w:hAnsi="仿宋" w:eastAsia="仿宋" w:cs="仿宋"/>
          <w:kern w:val="3"/>
          <w:sz w:val="32"/>
          <w:szCs w:val="32"/>
          <w:lang w:val="en-US" w:eastAsia="zh-CN"/>
        </w:rPr>
        <w:t>21</w:t>
      </w:r>
      <w:r>
        <w:rPr>
          <w:rFonts w:hint="eastAsia" w:ascii="仿宋" w:hAnsi="仿宋" w:eastAsia="仿宋" w:cs="仿宋"/>
          <w:kern w:val="3"/>
          <w:sz w:val="32"/>
          <w:szCs w:val="32"/>
        </w:rPr>
        <w:t>年</w:t>
      </w:r>
      <w:r>
        <w:rPr>
          <w:rFonts w:hint="eastAsia" w:ascii="仿宋" w:hAnsi="仿宋" w:eastAsia="仿宋" w:cs="仿宋"/>
          <w:kern w:val="3"/>
          <w:sz w:val="32"/>
          <w:szCs w:val="32"/>
          <w:lang w:val="en-US" w:eastAsia="zh-CN"/>
        </w:rPr>
        <w:t>1月</w:t>
      </w:r>
      <w:r>
        <w:rPr>
          <w:rFonts w:hint="eastAsia" w:ascii="仿宋" w:hAnsi="仿宋" w:eastAsia="仿宋" w:cs="仿宋"/>
          <w:kern w:val="3"/>
          <w:sz w:val="32"/>
          <w:szCs w:val="32"/>
        </w:rPr>
        <w:t>-202</w:t>
      </w:r>
      <w:r>
        <w:rPr>
          <w:rFonts w:hint="eastAsia" w:ascii="仿宋" w:hAnsi="仿宋" w:eastAsia="仿宋" w:cs="仿宋"/>
          <w:kern w:val="3"/>
          <w:sz w:val="32"/>
          <w:szCs w:val="32"/>
          <w:lang w:val="en-US" w:eastAsia="zh-CN"/>
        </w:rPr>
        <w:t>5</w:t>
      </w:r>
      <w:r>
        <w:rPr>
          <w:rFonts w:hint="eastAsia" w:ascii="仿宋" w:hAnsi="仿宋" w:eastAsia="仿宋" w:cs="仿宋"/>
          <w:kern w:val="3"/>
          <w:sz w:val="32"/>
          <w:szCs w:val="32"/>
        </w:rPr>
        <w:t>年</w:t>
      </w:r>
      <w:r>
        <w:rPr>
          <w:rFonts w:hint="eastAsia" w:ascii="仿宋" w:hAnsi="仿宋" w:eastAsia="仿宋" w:cs="仿宋"/>
          <w:kern w:val="3"/>
          <w:sz w:val="32"/>
          <w:szCs w:val="32"/>
          <w:lang w:val="en-US" w:eastAsia="zh-CN"/>
        </w:rPr>
        <w:t>3月</w:t>
      </w:r>
      <w:r>
        <w:rPr>
          <w:rFonts w:hint="eastAsia" w:ascii="仿宋" w:hAnsi="仿宋" w:eastAsia="仿宋" w:cs="仿宋"/>
          <w:kern w:val="3"/>
          <w:sz w:val="32"/>
          <w:szCs w:val="32"/>
        </w:rPr>
        <w:t>）共收到会费</w:t>
      </w:r>
      <w:r>
        <w:rPr>
          <w:rFonts w:hint="eastAsia" w:ascii="仿宋" w:hAnsi="仿宋" w:eastAsia="仿宋" w:cs="仿宋"/>
          <w:kern w:val="3"/>
          <w:sz w:val="32"/>
          <w:szCs w:val="32"/>
          <w:lang w:val="en-US" w:eastAsia="zh-CN"/>
        </w:rPr>
        <w:t>146.43</w:t>
      </w:r>
      <w:r>
        <w:rPr>
          <w:rFonts w:hint="eastAsia" w:ascii="仿宋" w:hAnsi="仿宋" w:eastAsia="仿宋" w:cs="仿宋"/>
          <w:kern w:val="3"/>
          <w:sz w:val="32"/>
          <w:szCs w:val="32"/>
        </w:rPr>
        <w:t>万元</w:t>
      </w:r>
      <w:r>
        <w:rPr>
          <w:rFonts w:hint="eastAsia" w:ascii="仿宋" w:hAnsi="仿宋" w:eastAsia="仿宋" w:cs="仿宋"/>
          <w:kern w:val="3"/>
          <w:sz w:val="32"/>
          <w:szCs w:val="32"/>
          <w:lang w:eastAsia="zh-CN"/>
        </w:rPr>
        <w:t>。</w:t>
      </w:r>
    </w:p>
    <w:p w14:paraId="6244ECD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lang w:eastAsia="zh-CN"/>
        </w:rPr>
      </w:pPr>
      <w:r>
        <w:rPr>
          <w:rFonts w:hint="eastAsia" w:ascii="仿宋" w:hAnsi="仿宋" w:eastAsia="仿宋" w:cs="仿宋"/>
          <w:kern w:val="3"/>
          <w:sz w:val="32"/>
          <w:szCs w:val="32"/>
          <w:lang w:val="en-US" w:eastAsia="zh-CN"/>
        </w:rPr>
        <w:t xml:space="preserve"> 2、贵州省煤炭工业协</w:t>
      </w:r>
      <w:r>
        <w:rPr>
          <w:rFonts w:hint="eastAsia" w:ascii="仿宋" w:hAnsi="仿宋" w:eastAsia="仿宋" w:cs="仿宋"/>
          <w:kern w:val="3"/>
          <w:sz w:val="32"/>
          <w:szCs w:val="32"/>
        </w:rPr>
        <w:t>会202</w:t>
      </w:r>
      <w:r>
        <w:rPr>
          <w:rFonts w:hint="eastAsia" w:ascii="仿宋" w:hAnsi="仿宋" w:eastAsia="仿宋" w:cs="仿宋"/>
          <w:kern w:val="3"/>
          <w:sz w:val="32"/>
          <w:szCs w:val="32"/>
          <w:lang w:val="en-US" w:eastAsia="zh-CN"/>
        </w:rPr>
        <w:t>4</w:t>
      </w:r>
      <w:r>
        <w:rPr>
          <w:rFonts w:hint="eastAsia" w:ascii="仿宋" w:hAnsi="仿宋" w:eastAsia="仿宋" w:cs="仿宋"/>
          <w:kern w:val="3"/>
          <w:sz w:val="32"/>
          <w:szCs w:val="32"/>
        </w:rPr>
        <w:t>年收到会费</w:t>
      </w:r>
      <w:r>
        <w:rPr>
          <w:rFonts w:hint="eastAsia" w:ascii="仿宋" w:hAnsi="仿宋" w:eastAsia="仿宋" w:cs="仿宋"/>
          <w:kern w:val="3"/>
          <w:sz w:val="32"/>
          <w:szCs w:val="32"/>
          <w:lang w:val="en-US" w:eastAsia="zh-CN"/>
        </w:rPr>
        <w:t>55.5</w:t>
      </w:r>
      <w:r>
        <w:rPr>
          <w:rFonts w:hint="eastAsia" w:ascii="仿宋" w:hAnsi="仿宋" w:eastAsia="仿宋" w:cs="仿宋"/>
          <w:kern w:val="3"/>
          <w:sz w:val="32"/>
          <w:szCs w:val="32"/>
        </w:rPr>
        <w:t>万元</w:t>
      </w:r>
      <w:r>
        <w:rPr>
          <w:rFonts w:hint="eastAsia" w:ascii="仿宋" w:hAnsi="仿宋" w:eastAsia="仿宋" w:cs="仿宋"/>
          <w:kern w:val="3"/>
          <w:sz w:val="32"/>
          <w:szCs w:val="32"/>
          <w:lang w:eastAsia="zh-CN"/>
        </w:rPr>
        <w:t>。</w:t>
      </w:r>
    </w:p>
    <w:p w14:paraId="0CD2405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 w:hAnsi="仿宋" w:eastAsia="仿宋" w:cs="仿宋"/>
          <w:kern w:val="3"/>
          <w:sz w:val="32"/>
          <w:szCs w:val="32"/>
          <w:lang w:val="en-US" w:eastAsia="zh-CN"/>
        </w:rPr>
        <w:t xml:space="preserve"> </w:t>
      </w:r>
      <w:r>
        <w:rPr>
          <w:rFonts w:hint="eastAsia" w:ascii="黑体" w:hAnsi="黑体" w:eastAsia="黑体" w:cs="黑体"/>
          <w:b w:val="0"/>
          <w:bCs w:val="0"/>
          <w:sz w:val="32"/>
          <w:szCs w:val="32"/>
          <w:lang w:val="en-US" w:eastAsia="zh-CN"/>
        </w:rPr>
        <w:t>二、会费使用管理情况</w:t>
      </w:r>
    </w:p>
    <w:p w14:paraId="4194127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lang w:val="en-US" w:eastAsia="zh-CN"/>
        </w:rPr>
        <w:t>学会、协会始终高度重视会费的使用和管理，按照省民政厅有关单位资金存放要求，收取的会费均纳入学会、协会账户统一管理。</w:t>
      </w:r>
      <w:r>
        <w:rPr>
          <w:rFonts w:hint="eastAsia" w:ascii="仿宋" w:hAnsi="仿宋" w:eastAsia="仿宋" w:cs="仿宋"/>
          <w:kern w:val="3"/>
          <w:sz w:val="32"/>
          <w:szCs w:val="32"/>
        </w:rPr>
        <w:t>202</w:t>
      </w:r>
      <w:r>
        <w:rPr>
          <w:rFonts w:hint="eastAsia" w:ascii="仿宋" w:hAnsi="仿宋" w:eastAsia="仿宋" w:cs="仿宋"/>
          <w:kern w:val="3"/>
          <w:sz w:val="32"/>
          <w:szCs w:val="32"/>
          <w:lang w:val="en-US" w:eastAsia="zh-CN"/>
        </w:rPr>
        <w:t>5</w:t>
      </w:r>
      <w:r>
        <w:rPr>
          <w:rFonts w:hint="eastAsia" w:ascii="仿宋" w:hAnsi="仿宋" w:eastAsia="仿宋" w:cs="仿宋"/>
          <w:kern w:val="3"/>
          <w:sz w:val="32"/>
          <w:szCs w:val="32"/>
        </w:rPr>
        <w:t>年我们将继续</w:t>
      </w:r>
      <w:r>
        <w:rPr>
          <w:rFonts w:hint="eastAsia" w:ascii="仿宋" w:hAnsi="仿宋" w:eastAsia="仿宋" w:cs="仿宋"/>
          <w:kern w:val="3"/>
          <w:sz w:val="32"/>
          <w:szCs w:val="32"/>
          <w:lang w:val="en-US" w:eastAsia="zh-CN"/>
        </w:rPr>
        <w:t>按照上级要求，不断规范管理，</w:t>
      </w:r>
      <w:r>
        <w:rPr>
          <w:rFonts w:hint="eastAsia" w:ascii="仿宋" w:hAnsi="仿宋" w:eastAsia="仿宋" w:cs="仿宋"/>
          <w:kern w:val="3"/>
          <w:sz w:val="32"/>
          <w:szCs w:val="32"/>
        </w:rPr>
        <w:t>严格按照各项财务制度办事，</w:t>
      </w:r>
      <w:r>
        <w:rPr>
          <w:rFonts w:hint="eastAsia" w:ascii="仿宋" w:hAnsi="仿宋" w:eastAsia="仿宋" w:cs="仿宋"/>
          <w:kern w:val="3"/>
          <w:sz w:val="32"/>
          <w:szCs w:val="32"/>
          <w:lang w:val="en-US" w:eastAsia="zh-CN"/>
        </w:rPr>
        <w:t>精打细算、例行节约，在全力保障各项工作顺利开展的前提下，</w:t>
      </w:r>
      <w:r>
        <w:rPr>
          <w:rFonts w:hint="eastAsia" w:ascii="仿宋" w:hAnsi="仿宋" w:eastAsia="仿宋" w:cs="仿宋"/>
          <w:kern w:val="3"/>
          <w:sz w:val="32"/>
          <w:szCs w:val="32"/>
        </w:rPr>
        <w:t>切实节约日常经费开支，各项费用支出均符合制度规定，使有限的会费更好地服务于广大会员单位。</w:t>
      </w:r>
    </w:p>
    <w:p w14:paraId="60AA81A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三、审计情况</w:t>
      </w:r>
    </w:p>
    <w:p w14:paraId="6EC9644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学会</w:t>
      </w:r>
      <w:r>
        <w:rPr>
          <w:rFonts w:hint="eastAsia" w:ascii="仿宋" w:hAnsi="仿宋" w:eastAsia="仿宋" w:cs="仿宋"/>
          <w:kern w:val="3"/>
          <w:sz w:val="32"/>
          <w:szCs w:val="32"/>
          <w:lang w:val="en-US" w:eastAsia="zh-CN"/>
        </w:rPr>
        <w:t>连续4年</w:t>
      </w:r>
      <w:r>
        <w:rPr>
          <w:rFonts w:hint="eastAsia" w:ascii="仿宋" w:hAnsi="仿宋" w:eastAsia="仿宋" w:cs="仿宋"/>
          <w:kern w:val="3"/>
          <w:sz w:val="32"/>
          <w:szCs w:val="32"/>
        </w:rPr>
        <w:t>接受贵州省民政厅指定的会计师事务所</w:t>
      </w:r>
      <w:r>
        <w:rPr>
          <w:rFonts w:hint="eastAsia" w:ascii="仿宋" w:hAnsi="仿宋" w:eastAsia="仿宋" w:cs="仿宋"/>
          <w:kern w:val="3"/>
          <w:sz w:val="32"/>
          <w:szCs w:val="32"/>
          <w:lang w:eastAsia="zh-CN"/>
        </w:rPr>
        <w:t>“</w:t>
      </w:r>
      <w:r>
        <w:rPr>
          <w:rFonts w:hint="eastAsia" w:ascii="仿宋" w:hAnsi="仿宋" w:eastAsia="仿宋" w:cs="仿宋"/>
          <w:kern w:val="3"/>
          <w:sz w:val="32"/>
          <w:szCs w:val="32"/>
        </w:rPr>
        <w:t>双随机一公开</w:t>
      </w:r>
      <w:r>
        <w:rPr>
          <w:rFonts w:hint="eastAsia" w:ascii="仿宋" w:hAnsi="仿宋" w:eastAsia="仿宋" w:cs="仿宋"/>
          <w:kern w:val="3"/>
          <w:sz w:val="32"/>
          <w:szCs w:val="32"/>
          <w:lang w:eastAsia="zh-CN"/>
        </w:rPr>
        <w:t>”</w:t>
      </w:r>
      <w:r>
        <w:rPr>
          <w:rFonts w:hint="eastAsia" w:ascii="仿宋" w:hAnsi="仿宋" w:eastAsia="仿宋" w:cs="仿宋"/>
          <w:kern w:val="3"/>
          <w:sz w:val="32"/>
          <w:szCs w:val="32"/>
        </w:rPr>
        <w:t>专项审计，均认定学会的财务报表在所有重大方面按照《民间非盈利组织会计制度》的规定编制，公允反应了学会的财务状况及业务活动成果。</w:t>
      </w:r>
    </w:p>
    <w:p w14:paraId="3419FF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lang w:val="en-US" w:eastAsia="zh-CN"/>
        </w:rPr>
      </w:pPr>
      <w:r>
        <w:rPr>
          <w:rFonts w:hint="eastAsia" w:ascii="仿宋" w:hAnsi="仿宋" w:eastAsia="仿宋" w:cs="仿宋"/>
          <w:kern w:val="3"/>
          <w:sz w:val="32"/>
          <w:szCs w:val="32"/>
          <w:lang w:val="en-US" w:eastAsia="zh-CN"/>
        </w:rPr>
        <w:t>2024年5月贵州中恒信会计师事务所接受贵州省民政厅委托，对贵州省煤炭工业协会第六届理事会法定代表人履职情况进行审计。审计工作完全符合程序，审计结论：未发现任何违规违章的情形，基本履行了任职期间的经济责任。</w:t>
      </w:r>
    </w:p>
    <w:p w14:paraId="550AC35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lang w:val="en-US" w:eastAsia="zh-CN"/>
        </w:rPr>
      </w:pPr>
      <w:r>
        <w:rPr>
          <w:rFonts w:hint="eastAsia" w:ascii="仿宋" w:hAnsi="仿宋" w:eastAsia="仿宋" w:cs="仿宋"/>
          <w:kern w:val="3"/>
          <w:sz w:val="32"/>
          <w:szCs w:val="32"/>
          <w:lang w:val="en-US" w:eastAsia="zh-CN"/>
        </w:rPr>
        <w:t>2025年5月贵州铭建会计师事务所接受贵州省民政厅委托，对贵州省煤炭学会第六届理事会理事长任期履职情况及经济责任进行审计，审计结论：胡世延</w:t>
      </w:r>
      <w:r>
        <w:rPr>
          <w:rFonts w:hint="eastAsia" w:ascii="仿宋" w:hAnsi="仿宋" w:eastAsia="仿宋" w:cs="仿宋"/>
          <w:kern w:val="3"/>
          <w:sz w:val="32"/>
          <w:szCs w:val="32"/>
        </w:rPr>
        <w:t>同志自觉地遵守相关财经法规和政策规定，基本按照</w:t>
      </w:r>
      <w:r>
        <w:rPr>
          <w:rFonts w:hint="eastAsia" w:ascii="仿宋" w:hAnsi="仿宋" w:eastAsia="仿宋" w:cs="仿宋"/>
          <w:kern w:val="3"/>
          <w:sz w:val="32"/>
          <w:szCs w:val="32"/>
          <w:lang w:eastAsia="zh-CN"/>
        </w:rPr>
        <w:t>煤炭学会</w:t>
      </w:r>
      <w:r>
        <w:rPr>
          <w:rFonts w:hint="eastAsia" w:ascii="仿宋" w:hAnsi="仿宋" w:eastAsia="仿宋" w:cs="仿宋"/>
          <w:kern w:val="3"/>
          <w:sz w:val="32"/>
          <w:szCs w:val="32"/>
        </w:rPr>
        <w:t>的章程及对应管理规定开展工作</w:t>
      </w:r>
      <w:r>
        <w:rPr>
          <w:rFonts w:hint="eastAsia" w:ascii="仿宋" w:hAnsi="仿宋" w:eastAsia="仿宋" w:cs="仿宋"/>
          <w:kern w:val="3"/>
          <w:sz w:val="32"/>
          <w:szCs w:val="32"/>
          <w:lang w:eastAsia="zh-CN"/>
        </w:rPr>
        <w:t>。</w:t>
      </w:r>
      <w:r>
        <w:rPr>
          <w:rFonts w:hint="eastAsia" w:ascii="仿宋" w:hAnsi="仿宋" w:eastAsia="仿宋" w:cs="仿宋"/>
          <w:kern w:val="3"/>
          <w:sz w:val="32"/>
          <w:szCs w:val="32"/>
        </w:rPr>
        <w:t>本次审计未发现</w:t>
      </w:r>
      <w:r>
        <w:rPr>
          <w:rFonts w:hint="eastAsia" w:ascii="仿宋" w:hAnsi="仿宋" w:eastAsia="仿宋" w:cs="仿宋"/>
          <w:kern w:val="3"/>
          <w:sz w:val="32"/>
          <w:szCs w:val="32"/>
          <w:lang w:eastAsia="zh-CN"/>
        </w:rPr>
        <w:t>胡世延</w:t>
      </w:r>
      <w:r>
        <w:rPr>
          <w:rFonts w:hint="eastAsia" w:ascii="仿宋" w:hAnsi="仿宋" w:eastAsia="仿宋" w:cs="仿宋"/>
          <w:kern w:val="3"/>
          <w:sz w:val="32"/>
          <w:szCs w:val="32"/>
        </w:rPr>
        <w:t>同志存在违反有关党风廉政建设和廉洁从业规定的行为。</w:t>
      </w:r>
    </w:p>
    <w:p w14:paraId="3CE7F26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p>
    <w:p w14:paraId="71A1F9C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3"/>
          <w:sz w:val="32"/>
          <w:szCs w:val="32"/>
        </w:rPr>
      </w:pPr>
      <w:r>
        <w:rPr>
          <w:rFonts w:hint="eastAsia" w:ascii="仿宋" w:hAnsi="仿宋" w:eastAsia="仿宋" w:cs="仿宋"/>
          <w:kern w:val="3"/>
          <w:sz w:val="32"/>
          <w:szCs w:val="32"/>
        </w:rPr>
        <w:t>以上报告，请予审议。</w:t>
      </w:r>
    </w:p>
    <w:p w14:paraId="42861A4C">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3"/>
          <w:sz w:val="32"/>
          <w:szCs w:val="32"/>
        </w:rPr>
      </w:pPr>
    </w:p>
    <w:p w14:paraId="524E443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3"/>
          <w:sz w:val="32"/>
          <w:szCs w:val="32"/>
        </w:rPr>
      </w:pPr>
    </w:p>
    <w:p w14:paraId="51804FC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3"/>
          <w:sz w:val="32"/>
          <w:szCs w:val="32"/>
        </w:rPr>
      </w:pPr>
    </w:p>
    <w:p w14:paraId="67AE06D6">
      <w:pP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br w:type="page"/>
      </w:r>
    </w:p>
    <w:p w14:paraId="3F281C7D">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贵州省煤炭学会章程（修订草案）修订说明</w:t>
      </w:r>
    </w:p>
    <w:p w14:paraId="51FB4D1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p>
    <w:p w14:paraId="7B5BF3C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各位代表：</w:t>
      </w:r>
    </w:p>
    <w:p w14:paraId="09430E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学会、协会自2015年起合署办公，</w:t>
      </w:r>
      <w:r>
        <w:rPr>
          <w:rFonts w:hint="eastAsia" w:ascii="仿宋" w:hAnsi="仿宋" w:eastAsia="仿宋" w:cs="仿宋"/>
          <w:sz w:val="32"/>
          <w:szCs w:val="32"/>
        </w:rPr>
        <w:t>为了更好地促进</w:t>
      </w:r>
      <w:r>
        <w:rPr>
          <w:rFonts w:hint="eastAsia" w:ascii="仿宋" w:hAnsi="仿宋" w:eastAsia="仿宋" w:cs="仿宋"/>
          <w:sz w:val="32"/>
          <w:szCs w:val="32"/>
          <w:lang w:val="en-US" w:eastAsia="zh-CN"/>
        </w:rPr>
        <w:t>学会、协会一体化发展</w:t>
      </w:r>
      <w:r>
        <w:rPr>
          <w:rFonts w:hint="eastAsia" w:ascii="仿宋" w:hAnsi="仿宋" w:eastAsia="仿宋" w:cs="仿宋"/>
          <w:sz w:val="32"/>
          <w:szCs w:val="32"/>
        </w:rPr>
        <w:t>，适应新形势下发展需要，</w:t>
      </w:r>
      <w:r>
        <w:rPr>
          <w:rFonts w:hint="eastAsia" w:ascii="仿宋" w:hAnsi="仿宋" w:eastAsia="仿宋" w:cs="仿宋"/>
          <w:sz w:val="32"/>
          <w:szCs w:val="32"/>
          <w:lang w:val="en-US" w:eastAsia="zh-CN"/>
        </w:rPr>
        <w:t>贵州省煤炭学会章程根据《社会团体登记管理条例》及《贵州省科学技术协会主管学会（团体会员学会）组织通则》有关规定和要求，综合学会2025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召开的六</w:t>
      </w:r>
      <w:r>
        <w:rPr>
          <w:rFonts w:hint="eastAsia" w:ascii="仿宋" w:hAnsi="仿宋" w:eastAsia="仿宋" w:cs="仿宋"/>
          <w:sz w:val="32"/>
          <w:szCs w:val="32"/>
        </w:rPr>
        <w:t>届</w:t>
      </w:r>
      <w:r>
        <w:rPr>
          <w:rFonts w:hint="eastAsia" w:ascii="仿宋" w:hAnsi="仿宋" w:eastAsia="仿宋" w:cs="仿宋"/>
          <w:sz w:val="32"/>
          <w:szCs w:val="32"/>
          <w:lang w:val="en-US" w:eastAsia="zh-CN"/>
        </w:rPr>
        <w:t>七</w:t>
      </w:r>
      <w:r>
        <w:rPr>
          <w:rFonts w:hint="eastAsia" w:ascii="仿宋" w:hAnsi="仿宋" w:eastAsia="仿宋" w:cs="仿宋"/>
          <w:sz w:val="32"/>
          <w:szCs w:val="32"/>
        </w:rPr>
        <w:t>次理事会</w:t>
      </w:r>
      <w:r>
        <w:rPr>
          <w:rFonts w:hint="eastAsia" w:ascii="仿宋" w:hAnsi="仿宋" w:eastAsia="仿宋" w:cs="仿宋"/>
          <w:sz w:val="32"/>
          <w:szCs w:val="32"/>
          <w:lang w:val="en-US" w:eastAsia="zh-CN"/>
        </w:rPr>
        <w:t>审议意见</w:t>
      </w:r>
      <w:r>
        <w:rPr>
          <w:rFonts w:hint="eastAsia" w:ascii="仿宋" w:hAnsi="仿宋" w:eastAsia="仿宋" w:cs="仿宋"/>
          <w:sz w:val="32"/>
          <w:szCs w:val="32"/>
        </w:rPr>
        <w:t>，</w:t>
      </w:r>
      <w:r>
        <w:rPr>
          <w:rFonts w:hint="eastAsia" w:ascii="仿宋" w:hAnsi="仿宋" w:eastAsia="仿宋" w:cs="仿宋"/>
          <w:sz w:val="32"/>
          <w:szCs w:val="32"/>
          <w:lang w:val="en-US" w:eastAsia="zh-CN"/>
        </w:rPr>
        <w:t>对章程内容修订如下：</w:t>
      </w:r>
    </w:p>
    <w:p w14:paraId="4BA6A0B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1.原第二条表述为“</w:t>
      </w:r>
      <w:r>
        <w:rPr>
          <w:rFonts w:hint="eastAsia" w:ascii="仿宋" w:hAnsi="仿宋" w:eastAsia="仿宋" w:cs="仿宋"/>
          <w:sz w:val="32"/>
          <w:szCs w:val="32"/>
        </w:rPr>
        <w:t>本团体是由全省煤炭科研设计行业的企事业单位、社会团体及个人自愿组成的 学术性</w:t>
      </w:r>
      <w:r>
        <w:rPr>
          <w:rFonts w:hint="eastAsia" w:ascii="仿宋" w:hAnsi="仿宋" w:eastAsia="仿宋" w:cs="仿宋"/>
          <w:sz w:val="32"/>
          <w:szCs w:val="32"/>
          <w:lang w:eastAsia="zh-CN"/>
        </w:rPr>
        <w:t>、</w:t>
      </w:r>
      <w:r>
        <w:rPr>
          <w:rFonts w:hint="eastAsia" w:ascii="仿宋" w:hAnsi="仿宋" w:eastAsia="仿宋" w:cs="仿宋"/>
          <w:sz w:val="32"/>
          <w:szCs w:val="32"/>
        </w:rPr>
        <w:t>行业性</w:t>
      </w:r>
      <w:r>
        <w:rPr>
          <w:rFonts w:hint="eastAsia" w:ascii="仿宋" w:hAnsi="仿宋" w:eastAsia="仿宋" w:cs="仿宋"/>
          <w:sz w:val="32"/>
          <w:szCs w:val="32"/>
          <w:lang w:eastAsia="zh-CN"/>
        </w:rPr>
        <w:t>、</w:t>
      </w:r>
      <w:r>
        <w:rPr>
          <w:rFonts w:hint="eastAsia" w:ascii="仿宋" w:hAnsi="仿宋" w:eastAsia="仿宋" w:cs="仿宋"/>
          <w:sz w:val="32"/>
          <w:szCs w:val="32"/>
        </w:rPr>
        <w:t>专业性 、非营利性社会组织。</w:t>
      </w:r>
      <w:r>
        <w:rPr>
          <w:rFonts w:hint="eastAsia" w:ascii="仿宋" w:hAnsi="仿宋" w:eastAsia="仿宋" w:cs="仿宋"/>
          <w:sz w:val="32"/>
          <w:szCs w:val="32"/>
          <w:lang w:val="en-US" w:eastAsia="zh-CN"/>
        </w:rPr>
        <w:t>”，现修改为“</w:t>
      </w:r>
      <w:r>
        <w:rPr>
          <w:rFonts w:hint="eastAsia" w:ascii="仿宋" w:hAnsi="仿宋" w:eastAsia="仿宋" w:cs="仿宋"/>
          <w:sz w:val="32"/>
          <w:szCs w:val="32"/>
        </w:rPr>
        <w:t>本团体是由</w:t>
      </w:r>
      <w:r>
        <w:rPr>
          <w:rFonts w:hint="eastAsia" w:ascii="仿宋" w:hAnsi="仿宋" w:eastAsia="仿宋" w:cs="仿宋"/>
          <w:sz w:val="32"/>
          <w:szCs w:val="32"/>
          <w:lang w:val="en-US" w:eastAsia="zh-CN"/>
        </w:rPr>
        <w:t>全省</w:t>
      </w:r>
      <w:r>
        <w:rPr>
          <w:rFonts w:hint="eastAsia" w:ascii="仿宋" w:hAnsi="仿宋" w:eastAsia="仿宋" w:cs="仿宋"/>
          <w:sz w:val="32"/>
          <w:szCs w:val="32"/>
        </w:rPr>
        <w:t>煤炭科</w:t>
      </w:r>
      <w:r>
        <w:rPr>
          <w:rFonts w:hint="eastAsia" w:ascii="仿宋" w:hAnsi="仿宋" w:eastAsia="仿宋" w:cs="仿宋"/>
          <w:sz w:val="32"/>
          <w:szCs w:val="32"/>
          <w:lang w:val="en-US" w:eastAsia="zh-CN"/>
        </w:rPr>
        <w:t>技工作者和有关单位</w:t>
      </w:r>
      <w:r>
        <w:rPr>
          <w:rFonts w:hint="eastAsia" w:ascii="仿宋" w:hAnsi="仿宋" w:eastAsia="仿宋" w:cs="仿宋"/>
          <w:sz w:val="32"/>
          <w:szCs w:val="32"/>
        </w:rPr>
        <w:t>自愿组成的 学术性</w:t>
      </w:r>
      <w:r>
        <w:rPr>
          <w:rFonts w:hint="eastAsia" w:ascii="仿宋" w:hAnsi="仿宋" w:eastAsia="仿宋" w:cs="仿宋"/>
          <w:sz w:val="32"/>
          <w:szCs w:val="32"/>
          <w:lang w:eastAsia="zh-CN"/>
        </w:rPr>
        <w:t>、</w:t>
      </w:r>
      <w:r>
        <w:rPr>
          <w:rFonts w:hint="eastAsia" w:ascii="仿宋" w:hAnsi="仿宋" w:eastAsia="仿宋" w:cs="仿宋"/>
          <w:sz w:val="32"/>
          <w:szCs w:val="32"/>
        </w:rPr>
        <w:t>行业性</w:t>
      </w:r>
      <w:r>
        <w:rPr>
          <w:rFonts w:hint="eastAsia" w:ascii="仿宋" w:hAnsi="仿宋" w:eastAsia="仿宋" w:cs="仿宋"/>
          <w:sz w:val="32"/>
          <w:szCs w:val="32"/>
          <w:lang w:eastAsia="zh-CN"/>
        </w:rPr>
        <w:t>、</w:t>
      </w:r>
      <w:r>
        <w:rPr>
          <w:rFonts w:hint="eastAsia" w:ascii="仿宋" w:hAnsi="仿宋" w:eastAsia="仿宋" w:cs="仿宋"/>
          <w:sz w:val="32"/>
          <w:szCs w:val="32"/>
        </w:rPr>
        <w:t>专业性 非营利性社会组织。</w:t>
      </w:r>
      <w:r>
        <w:rPr>
          <w:rFonts w:hint="eastAsia" w:ascii="仿宋" w:hAnsi="仿宋" w:eastAsia="仿宋" w:cs="仿宋"/>
          <w:sz w:val="32"/>
          <w:szCs w:val="32"/>
          <w:lang w:val="en-US" w:eastAsia="zh-CN"/>
        </w:rPr>
        <w:t>”。</w:t>
      </w:r>
    </w:p>
    <w:p w14:paraId="2B1172B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2.原第六条表述为“本团体的住所是 贵州省贵阳市云岩区北京路194号。”，现修改为“本团体的住所是 贵州省贵阳市 。”。</w:t>
      </w:r>
    </w:p>
    <w:p w14:paraId="39972CF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3.原第十一条第四款表述为“</w:t>
      </w:r>
      <w:r>
        <w:rPr>
          <w:rFonts w:hint="eastAsia" w:ascii="仿宋" w:hAnsi="仿宋" w:eastAsia="仿宋" w:cs="仿宋"/>
          <w:i w:val="0"/>
          <w:caps w:val="0"/>
          <w:color w:val="auto"/>
          <w:spacing w:val="0"/>
          <w:sz w:val="32"/>
          <w:szCs w:val="32"/>
          <w:shd w:val="clear" w:fill="FFFFFF"/>
        </w:rPr>
        <w:t>弘扬科学精神，普及科学知识，推广科学技术，传播科学思想和方法，加强科普基地、科普社团、科普专家、科普期刊、科普媒介等平台建设，研发优秀科普产品，提高公众科学素质；</w:t>
      </w:r>
      <w:r>
        <w:rPr>
          <w:rFonts w:hint="eastAsia" w:ascii="仿宋" w:hAnsi="仿宋" w:eastAsia="仿宋" w:cs="仿宋"/>
          <w:color w:val="auto"/>
          <w:sz w:val="32"/>
          <w:szCs w:val="32"/>
          <w:lang w:val="en-US" w:eastAsia="zh-CN"/>
        </w:rPr>
        <w:t>”,现修改为“</w:t>
      </w:r>
      <w:r>
        <w:rPr>
          <w:rFonts w:hint="eastAsia" w:ascii="仿宋" w:hAnsi="仿宋" w:eastAsia="仿宋" w:cs="仿宋"/>
          <w:i w:val="0"/>
          <w:caps w:val="0"/>
          <w:color w:val="auto"/>
          <w:spacing w:val="0"/>
          <w:sz w:val="32"/>
          <w:szCs w:val="32"/>
          <w:shd w:val="clear" w:fill="FFFFFF"/>
        </w:rPr>
        <w:t>弘扬科学精神，普及科学知识，推广科学技术，传播科学思想和方法，加强科普基地、科普社团、科普专家</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科普媒介等平台建设，研发优秀科普产品，提高公众科学素质；</w:t>
      </w:r>
      <w:r>
        <w:rPr>
          <w:rFonts w:hint="eastAsia" w:ascii="仿宋" w:hAnsi="仿宋" w:eastAsia="仿宋" w:cs="仿宋"/>
          <w:color w:val="auto"/>
          <w:sz w:val="32"/>
          <w:szCs w:val="32"/>
          <w:lang w:val="en-US" w:eastAsia="zh-CN"/>
        </w:rPr>
        <w:t>”。</w:t>
      </w:r>
    </w:p>
    <w:p w14:paraId="0A9838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4.原第十一条第六款表述为“</w:t>
      </w:r>
      <w:r>
        <w:rPr>
          <w:rFonts w:hint="eastAsia" w:ascii="仿宋" w:hAnsi="仿宋" w:eastAsia="仿宋" w:cs="仿宋"/>
          <w:i w:val="0"/>
          <w:caps w:val="0"/>
          <w:color w:val="auto"/>
          <w:spacing w:val="0"/>
          <w:sz w:val="32"/>
          <w:szCs w:val="32"/>
          <w:shd w:val="clear" w:fill="FFFFFF"/>
        </w:rPr>
        <w:t>经政府有关部门批准，承接科技评估、人才评价、继续教育、创新创业、专业技术人员水平评价、技术标准研制、科技奖励推荐、开采损害技术鉴定等政府委托工作或转移职能；</w:t>
      </w:r>
      <w:r>
        <w:rPr>
          <w:rFonts w:hint="eastAsia" w:ascii="仿宋" w:hAnsi="仿宋" w:eastAsia="仿宋" w:cs="仿宋"/>
          <w:color w:val="auto"/>
          <w:sz w:val="32"/>
          <w:szCs w:val="32"/>
          <w:lang w:val="en-US" w:eastAsia="zh-CN"/>
        </w:rPr>
        <w:t>”,现修改为“</w:t>
      </w:r>
      <w:r>
        <w:rPr>
          <w:rFonts w:hint="eastAsia" w:ascii="仿宋" w:hAnsi="仿宋" w:eastAsia="仿宋" w:cs="仿宋"/>
          <w:i w:val="0"/>
          <w:caps w:val="0"/>
          <w:color w:val="auto"/>
          <w:spacing w:val="0"/>
          <w:sz w:val="32"/>
          <w:szCs w:val="32"/>
          <w:shd w:val="clear" w:fill="FFFFFF"/>
          <w:lang w:val="en-US" w:eastAsia="zh-CN"/>
        </w:rPr>
        <w:t>推动人才建设和培养</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开展教育培训等多种形式的人才培育活动，开展专业人才、</w:t>
      </w:r>
      <w:r>
        <w:rPr>
          <w:rFonts w:hint="eastAsia" w:ascii="仿宋" w:hAnsi="仿宋" w:eastAsia="仿宋" w:cs="仿宋"/>
          <w:i w:val="0"/>
          <w:caps w:val="0"/>
          <w:color w:val="auto"/>
          <w:spacing w:val="0"/>
          <w:sz w:val="32"/>
          <w:szCs w:val="32"/>
          <w:shd w:val="clear" w:fill="FFFFFF"/>
        </w:rPr>
        <w:t>科技</w:t>
      </w:r>
      <w:r>
        <w:rPr>
          <w:rFonts w:hint="eastAsia" w:ascii="仿宋" w:hAnsi="仿宋" w:eastAsia="仿宋" w:cs="仿宋"/>
          <w:i w:val="0"/>
          <w:caps w:val="0"/>
          <w:color w:val="auto"/>
          <w:spacing w:val="0"/>
          <w:sz w:val="32"/>
          <w:szCs w:val="32"/>
          <w:shd w:val="clear" w:fill="FFFFFF"/>
          <w:lang w:val="en-US" w:eastAsia="zh-CN"/>
        </w:rPr>
        <w:t>成果或技术水平</w:t>
      </w:r>
      <w:r>
        <w:rPr>
          <w:rFonts w:hint="eastAsia" w:ascii="仿宋" w:hAnsi="仿宋" w:eastAsia="仿宋" w:cs="仿宋"/>
          <w:i w:val="0"/>
          <w:caps w:val="0"/>
          <w:color w:val="auto"/>
          <w:spacing w:val="0"/>
          <w:sz w:val="32"/>
          <w:szCs w:val="32"/>
          <w:shd w:val="clear" w:fill="FFFFFF"/>
        </w:rPr>
        <w:t>评</w:t>
      </w:r>
      <w:r>
        <w:rPr>
          <w:rFonts w:hint="eastAsia" w:ascii="仿宋" w:hAnsi="仿宋" w:eastAsia="仿宋" w:cs="仿宋"/>
          <w:i w:val="0"/>
          <w:caps w:val="0"/>
          <w:color w:val="auto"/>
          <w:spacing w:val="0"/>
          <w:sz w:val="32"/>
          <w:szCs w:val="32"/>
          <w:shd w:val="clear" w:fill="FFFFFF"/>
          <w:lang w:val="en-US" w:eastAsia="zh-CN"/>
        </w:rPr>
        <w:t>价</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比赛竞赛、认证认可活动；</w:t>
      </w:r>
      <w:r>
        <w:rPr>
          <w:rFonts w:hint="eastAsia" w:ascii="仿宋" w:hAnsi="仿宋" w:eastAsia="仿宋" w:cs="仿宋"/>
          <w:color w:val="auto"/>
          <w:sz w:val="32"/>
          <w:szCs w:val="32"/>
          <w:lang w:val="en-US" w:eastAsia="zh-CN"/>
        </w:rPr>
        <w:t>”。</w:t>
      </w:r>
    </w:p>
    <w:p w14:paraId="3D5870B1">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5.原第十一条第八款表述为“</w:t>
      </w:r>
      <w:r>
        <w:rPr>
          <w:rFonts w:hint="eastAsia" w:ascii="仿宋" w:hAnsi="仿宋" w:eastAsia="仿宋" w:cs="仿宋"/>
          <w:i w:val="0"/>
          <w:caps w:val="0"/>
          <w:color w:val="auto"/>
          <w:spacing w:val="0"/>
          <w:sz w:val="32"/>
          <w:szCs w:val="32"/>
          <w:shd w:val="clear" w:fill="FFFFFF"/>
        </w:rPr>
        <w:t>开展科技交流与合作，加强同</w:t>
      </w:r>
      <w:r>
        <w:rPr>
          <w:rFonts w:hint="eastAsia" w:ascii="仿宋" w:hAnsi="仿宋" w:eastAsia="仿宋" w:cs="仿宋"/>
          <w:i w:val="0"/>
          <w:caps w:val="0"/>
          <w:color w:val="auto"/>
          <w:spacing w:val="0"/>
          <w:sz w:val="32"/>
          <w:szCs w:val="32"/>
          <w:shd w:val="clear" w:fill="FFFFFF"/>
          <w:lang w:val="en-US" w:eastAsia="zh-CN"/>
        </w:rPr>
        <w:t>国内</w:t>
      </w:r>
      <w:r>
        <w:rPr>
          <w:rFonts w:hint="eastAsia" w:ascii="仿宋" w:hAnsi="仿宋" w:eastAsia="仿宋" w:cs="仿宋"/>
          <w:i w:val="0"/>
          <w:caps w:val="0"/>
          <w:color w:val="auto"/>
          <w:spacing w:val="0"/>
          <w:sz w:val="32"/>
          <w:szCs w:val="32"/>
          <w:shd w:val="clear" w:fill="FFFFFF"/>
        </w:rPr>
        <w:t>特别是</w:t>
      </w:r>
      <w:r>
        <w:rPr>
          <w:rFonts w:hint="eastAsia" w:ascii="仿宋" w:hAnsi="仿宋" w:eastAsia="仿宋" w:cs="仿宋"/>
          <w:i w:val="0"/>
          <w:caps w:val="0"/>
          <w:color w:val="auto"/>
          <w:spacing w:val="0"/>
          <w:sz w:val="32"/>
          <w:szCs w:val="32"/>
          <w:shd w:val="clear" w:fill="FFFFFF"/>
          <w:lang w:val="en-US" w:eastAsia="zh-CN"/>
        </w:rPr>
        <w:t>产煤省市</w:t>
      </w:r>
      <w:r>
        <w:rPr>
          <w:rFonts w:hint="eastAsia" w:ascii="仿宋" w:hAnsi="仿宋" w:eastAsia="仿宋" w:cs="仿宋"/>
          <w:i w:val="0"/>
          <w:caps w:val="0"/>
          <w:color w:val="auto"/>
          <w:spacing w:val="0"/>
          <w:sz w:val="32"/>
          <w:szCs w:val="32"/>
          <w:shd w:val="clear" w:fill="FFFFFF"/>
        </w:rPr>
        <w:t>煤炭科学技术团体、研究机构和科技工作者的合作与交往，举办和参与学术会展活动，为科技人才来</w:t>
      </w:r>
      <w:r>
        <w:rPr>
          <w:rFonts w:hint="eastAsia" w:ascii="仿宋" w:hAnsi="仿宋" w:eastAsia="仿宋" w:cs="仿宋"/>
          <w:i w:val="0"/>
          <w:caps w:val="0"/>
          <w:color w:val="auto"/>
          <w:spacing w:val="0"/>
          <w:sz w:val="32"/>
          <w:szCs w:val="32"/>
          <w:shd w:val="clear" w:fill="FFFFFF"/>
          <w:lang w:val="en-US" w:eastAsia="zh-CN"/>
        </w:rPr>
        <w:t>黔</w:t>
      </w:r>
      <w:r>
        <w:rPr>
          <w:rFonts w:hint="eastAsia" w:ascii="仿宋" w:hAnsi="仿宋" w:eastAsia="仿宋" w:cs="仿宋"/>
          <w:i w:val="0"/>
          <w:caps w:val="0"/>
          <w:color w:val="auto"/>
          <w:spacing w:val="0"/>
          <w:sz w:val="32"/>
          <w:szCs w:val="32"/>
          <w:shd w:val="clear" w:fill="FFFFFF"/>
        </w:rPr>
        <w:t>创业提供服务；</w:t>
      </w:r>
      <w:r>
        <w:rPr>
          <w:rFonts w:hint="eastAsia" w:ascii="仿宋" w:hAnsi="仿宋" w:eastAsia="仿宋" w:cs="仿宋"/>
          <w:color w:val="auto"/>
          <w:sz w:val="32"/>
          <w:szCs w:val="32"/>
          <w:lang w:val="en-US" w:eastAsia="zh-CN"/>
        </w:rPr>
        <w:t>”,现修改为“</w:t>
      </w:r>
      <w:r>
        <w:rPr>
          <w:rFonts w:hint="eastAsia" w:ascii="仿宋" w:hAnsi="仿宋" w:eastAsia="仿宋" w:cs="仿宋"/>
          <w:i w:val="0"/>
          <w:caps w:val="0"/>
          <w:color w:val="auto"/>
          <w:spacing w:val="0"/>
          <w:sz w:val="32"/>
          <w:szCs w:val="32"/>
          <w:shd w:val="clear" w:fill="FFFFFF"/>
        </w:rPr>
        <w:t>开展</w:t>
      </w:r>
      <w:r>
        <w:rPr>
          <w:rFonts w:hint="eastAsia" w:ascii="仿宋" w:hAnsi="仿宋" w:eastAsia="仿宋" w:cs="仿宋"/>
          <w:i w:val="0"/>
          <w:caps w:val="0"/>
          <w:color w:val="auto"/>
          <w:spacing w:val="0"/>
          <w:sz w:val="32"/>
          <w:szCs w:val="32"/>
          <w:shd w:val="clear" w:fill="FFFFFF"/>
          <w:lang w:val="en-US" w:eastAsia="zh-CN"/>
        </w:rPr>
        <w:t>国内、国际学术</w:t>
      </w:r>
      <w:r>
        <w:rPr>
          <w:rFonts w:hint="eastAsia" w:ascii="仿宋" w:hAnsi="仿宋" w:eastAsia="仿宋" w:cs="仿宋"/>
          <w:i w:val="0"/>
          <w:caps w:val="0"/>
          <w:color w:val="auto"/>
          <w:spacing w:val="0"/>
          <w:sz w:val="32"/>
          <w:szCs w:val="32"/>
          <w:shd w:val="clear" w:fill="FFFFFF"/>
        </w:rPr>
        <w:t>交流与合作，加强同</w:t>
      </w:r>
      <w:r>
        <w:rPr>
          <w:rFonts w:hint="eastAsia" w:ascii="仿宋" w:hAnsi="仿宋" w:eastAsia="仿宋" w:cs="仿宋"/>
          <w:i w:val="0"/>
          <w:caps w:val="0"/>
          <w:color w:val="auto"/>
          <w:spacing w:val="0"/>
          <w:sz w:val="32"/>
          <w:szCs w:val="32"/>
          <w:shd w:val="clear" w:fill="FFFFFF"/>
          <w:lang w:val="en-US" w:eastAsia="zh-CN"/>
        </w:rPr>
        <w:t>国内</w:t>
      </w:r>
      <w:r>
        <w:rPr>
          <w:rFonts w:hint="eastAsia" w:ascii="仿宋" w:hAnsi="仿宋" w:eastAsia="仿宋" w:cs="仿宋"/>
          <w:i w:val="0"/>
          <w:caps w:val="0"/>
          <w:color w:val="auto"/>
          <w:spacing w:val="0"/>
          <w:sz w:val="32"/>
          <w:szCs w:val="32"/>
          <w:shd w:val="clear" w:fill="FFFFFF"/>
        </w:rPr>
        <w:t>特别是</w:t>
      </w:r>
      <w:r>
        <w:rPr>
          <w:rFonts w:hint="eastAsia" w:ascii="仿宋" w:hAnsi="仿宋" w:eastAsia="仿宋" w:cs="仿宋"/>
          <w:i w:val="0"/>
          <w:caps w:val="0"/>
          <w:color w:val="auto"/>
          <w:spacing w:val="0"/>
          <w:sz w:val="32"/>
          <w:szCs w:val="32"/>
          <w:shd w:val="clear" w:fill="FFFFFF"/>
          <w:lang w:val="en-US" w:eastAsia="zh-CN"/>
        </w:rPr>
        <w:t>主要产煤省</w:t>
      </w:r>
      <w:r>
        <w:rPr>
          <w:rFonts w:hint="eastAsia" w:ascii="仿宋" w:hAnsi="仿宋" w:eastAsia="仿宋" w:cs="仿宋"/>
          <w:i w:val="0"/>
          <w:caps w:val="0"/>
          <w:color w:val="auto"/>
          <w:spacing w:val="0"/>
          <w:sz w:val="32"/>
          <w:szCs w:val="32"/>
          <w:shd w:val="clear" w:fill="FFFFFF"/>
        </w:rPr>
        <w:t>煤炭科技团体、研究机构和科技工作者的合作与交往，举办和参与学术会展活动，为科技人才来</w:t>
      </w:r>
      <w:r>
        <w:rPr>
          <w:rFonts w:hint="eastAsia" w:ascii="仿宋" w:hAnsi="仿宋" w:eastAsia="仿宋" w:cs="仿宋"/>
          <w:i w:val="0"/>
          <w:caps w:val="0"/>
          <w:color w:val="auto"/>
          <w:spacing w:val="0"/>
          <w:sz w:val="32"/>
          <w:szCs w:val="32"/>
          <w:shd w:val="clear" w:fill="FFFFFF"/>
          <w:lang w:val="en-US" w:eastAsia="zh-CN"/>
        </w:rPr>
        <w:t>黔</w:t>
      </w:r>
      <w:r>
        <w:rPr>
          <w:rFonts w:hint="eastAsia" w:ascii="仿宋" w:hAnsi="仿宋" w:eastAsia="仿宋" w:cs="仿宋"/>
          <w:i w:val="0"/>
          <w:caps w:val="0"/>
          <w:color w:val="auto"/>
          <w:spacing w:val="0"/>
          <w:sz w:val="32"/>
          <w:szCs w:val="32"/>
          <w:shd w:val="clear" w:fill="FFFFFF"/>
        </w:rPr>
        <w:t>创业提供服务；</w:t>
      </w:r>
      <w:r>
        <w:rPr>
          <w:rFonts w:hint="eastAsia" w:ascii="仿宋" w:hAnsi="仿宋" w:eastAsia="仿宋" w:cs="仿宋"/>
          <w:i w:val="0"/>
          <w:caps w:val="0"/>
          <w:color w:val="auto"/>
          <w:spacing w:val="0"/>
          <w:sz w:val="32"/>
          <w:szCs w:val="32"/>
          <w:shd w:val="clear" w:fill="FFFFFF"/>
          <w:lang w:val="en-US" w:eastAsia="zh-CN"/>
        </w:rPr>
        <w:t>积极参与国际组织，开展国际学术交流活动；</w:t>
      </w:r>
      <w:r>
        <w:rPr>
          <w:rFonts w:hint="eastAsia" w:ascii="仿宋" w:hAnsi="仿宋" w:eastAsia="仿宋" w:cs="仿宋"/>
          <w:color w:val="auto"/>
          <w:sz w:val="32"/>
          <w:szCs w:val="32"/>
          <w:lang w:val="en-US" w:eastAsia="zh-CN"/>
        </w:rPr>
        <w:t>”。</w:t>
      </w:r>
    </w:p>
    <w:p w14:paraId="03CA48E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shd w:val="clear" w:color="auto" w:fill="FFFFFF"/>
          <w:lang w:val="en-US" w:eastAsia="zh-CN" w:bidi="ar"/>
        </w:rPr>
        <w:t>6.原第三十七条表述为“本团体负责人从理事中产生。负责人不得超过理事人数，且设理事长1人、常务副理事长1人、副理事长不超过10人、秘书长1人。”，现修改为“本团体负责人从理事中产生。负责人不得超过理事人数，且设理事长1人、副理事长不超过11人、秘书长1人。”。</w:t>
      </w:r>
    </w:p>
    <w:p w14:paraId="537A780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7.原第三十七条第一款表述为“</w:t>
      </w:r>
      <w:r>
        <w:rPr>
          <w:rFonts w:hint="eastAsia" w:ascii="仿宋" w:hAnsi="仿宋" w:eastAsia="仿宋" w:cs="仿宋"/>
          <w:color w:val="auto"/>
          <w:kern w:val="0"/>
          <w:sz w:val="32"/>
          <w:szCs w:val="32"/>
          <w:shd w:val="clear" w:color="auto" w:fill="FFFFFF"/>
          <w:lang w:bidi="ar"/>
        </w:rPr>
        <w:t>坚持党的路线、方针、政策，具备良好的政治素质；</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val="en-US" w:eastAsia="zh-CN" w:bidi="ar"/>
        </w:rPr>
        <w:t>坚持中国共产党领导，拥护中国特色社会主义，</w:t>
      </w:r>
      <w:r>
        <w:rPr>
          <w:rFonts w:hint="eastAsia" w:ascii="仿宋" w:hAnsi="仿宋" w:eastAsia="仿宋" w:cs="仿宋"/>
          <w:color w:val="auto"/>
          <w:kern w:val="0"/>
          <w:sz w:val="32"/>
          <w:szCs w:val="32"/>
          <w:shd w:val="clear" w:color="auto" w:fill="FFFFFF"/>
          <w:lang w:bidi="ar"/>
        </w:rPr>
        <w:t>坚</w:t>
      </w:r>
      <w:r>
        <w:rPr>
          <w:rFonts w:hint="eastAsia" w:ascii="仿宋" w:hAnsi="仿宋" w:eastAsia="仿宋" w:cs="仿宋"/>
          <w:color w:val="auto"/>
          <w:kern w:val="0"/>
          <w:sz w:val="32"/>
          <w:szCs w:val="32"/>
          <w:shd w:val="clear" w:color="auto" w:fill="FFFFFF"/>
          <w:lang w:val="en-US" w:eastAsia="zh-CN" w:bidi="ar"/>
        </w:rPr>
        <w:t>决执行</w:t>
      </w:r>
      <w:r>
        <w:rPr>
          <w:rFonts w:hint="eastAsia" w:ascii="仿宋" w:hAnsi="仿宋" w:eastAsia="仿宋" w:cs="仿宋"/>
          <w:color w:val="auto"/>
          <w:kern w:val="0"/>
          <w:sz w:val="32"/>
          <w:szCs w:val="32"/>
          <w:shd w:val="clear" w:color="auto" w:fill="FFFFFF"/>
          <w:lang w:bidi="ar"/>
        </w:rPr>
        <w:t>党的路线、方针、政策，具备良好的政治素质；</w:t>
      </w:r>
      <w:r>
        <w:rPr>
          <w:rFonts w:hint="eastAsia" w:ascii="仿宋" w:hAnsi="仿宋" w:eastAsia="仿宋" w:cs="仿宋"/>
          <w:color w:val="auto"/>
          <w:sz w:val="32"/>
          <w:szCs w:val="32"/>
          <w:lang w:val="en-US" w:eastAsia="zh-CN"/>
        </w:rPr>
        <w:t>”。</w:t>
      </w:r>
    </w:p>
    <w:p w14:paraId="77E3575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8.原第三十七条第二款表述为“</w:t>
      </w:r>
      <w:r>
        <w:rPr>
          <w:rFonts w:hint="eastAsia" w:ascii="仿宋" w:hAnsi="仿宋" w:eastAsia="仿宋" w:cs="仿宋"/>
          <w:color w:val="auto"/>
          <w:kern w:val="0"/>
          <w:sz w:val="32"/>
          <w:szCs w:val="32"/>
          <w:shd w:val="clear" w:color="auto" w:fill="FFFFFF"/>
          <w:lang w:bidi="ar"/>
        </w:rPr>
        <w:t>在本团体业务领域和活动地域内有较大的影响；</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val="en-US" w:eastAsia="zh-CN" w:bidi="ar"/>
        </w:rPr>
        <w:t>遵纪守法，勤勉尽职，个人社会信用记录良好；</w:t>
      </w:r>
      <w:r>
        <w:rPr>
          <w:rFonts w:hint="eastAsia" w:ascii="仿宋" w:hAnsi="仿宋" w:eastAsia="仿宋" w:cs="仿宋"/>
          <w:color w:val="auto"/>
          <w:sz w:val="32"/>
          <w:szCs w:val="32"/>
          <w:lang w:val="en-US" w:eastAsia="zh-CN"/>
        </w:rPr>
        <w:t>”。</w:t>
      </w:r>
    </w:p>
    <w:p w14:paraId="778467A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9.原第三十七条第三款表述为“</w:t>
      </w:r>
      <w:r>
        <w:rPr>
          <w:rFonts w:hint="eastAsia" w:ascii="仿宋" w:hAnsi="仿宋" w:eastAsia="仿宋" w:cs="仿宋"/>
          <w:color w:val="auto"/>
          <w:kern w:val="0"/>
          <w:sz w:val="32"/>
          <w:szCs w:val="32"/>
          <w:shd w:val="clear" w:color="auto" w:fill="FFFFFF"/>
          <w:lang w:bidi="ar"/>
        </w:rPr>
        <w:t>年龄不超过70周岁，秘书长为专职且不得由理事长兼任；</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val="en-US" w:eastAsia="zh-CN" w:bidi="ar"/>
        </w:rPr>
        <w:t>具备相应的专业知识、经验和能力，熟悉行业情况，</w:t>
      </w:r>
      <w:r>
        <w:rPr>
          <w:rFonts w:hint="eastAsia" w:ascii="仿宋" w:hAnsi="仿宋" w:eastAsia="仿宋" w:cs="仿宋"/>
          <w:color w:val="auto"/>
          <w:kern w:val="0"/>
          <w:sz w:val="32"/>
          <w:szCs w:val="32"/>
          <w:shd w:val="clear" w:color="auto" w:fill="FFFFFF"/>
          <w:lang w:bidi="ar"/>
        </w:rPr>
        <w:t>在本团体业务领域有较大影响；</w:t>
      </w:r>
      <w:r>
        <w:rPr>
          <w:rFonts w:hint="eastAsia" w:ascii="仿宋" w:hAnsi="仿宋" w:eastAsia="仿宋" w:cs="仿宋"/>
          <w:color w:val="auto"/>
          <w:sz w:val="32"/>
          <w:szCs w:val="32"/>
          <w:lang w:val="en-US" w:eastAsia="zh-CN"/>
        </w:rPr>
        <w:t>”。</w:t>
      </w:r>
    </w:p>
    <w:p w14:paraId="1EAD336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10.原第三十七条第四款表述为“</w:t>
      </w:r>
      <w:r>
        <w:rPr>
          <w:rFonts w:hint="eastAsia" w:ascii="仿宋" w:hAnsi="仿宋" w:eastAsia="仿宋" w:cs="仿宋"/>
          <w:color w:val="auto"/>
          <w:kern w:val="0"/>
          <w:sz w:val="32"/>
          <w:szCs w:val="32"/>
          <w:shd w:val="clear" w:color="auto" w:fill="FFFFFF"/>
          <w:lang w:bidi="ar"/>
        </w:rPr>
        <w:t>具有完全民事行为能力；</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bidi="ar"/>
        </w:rPr>
        <w:t>身体健康，能正常履责，理事长任职年</w:t>
      </w:r>
      <w:r>
        <w:rPr>
          <w:rFonts w:hint="eastAsia" w:ascii="仿宋" w:hAnsi="仿宋" w:eastAsia="仿宋" w:cs="仿宋"/>
          <w:color w:val="auto"/>
          <w:kern w:val="0"/>
          <w:sz w:val="32"/>
          <w:szCs w:val="32"/>
          <w:shd w:val="clear" w:color="auto" w:fill="FFFFFF"/>
          <w:lang w:val="en-US" w:eastAsia="zh-CN" w:bidi="ar"/>
        </w:rPr>
        <w:t>龄一般</w:t>
      </w:r>
      <w:r>
        <w:rPr>
          <w:rFonts w:hint="eastAsia" w:ascii="仿宋" w:hAnsi="仿宋" w:eastAsia="仿宋" w:cs="仿宋"/>
          <w:color w:val="auto"/>
          <w:kern w:val="0"/>
          <w:sz w:val="32"/>
          <w:szCs w:val="32"/>
          <w:shd w:val="clear" w:color="auto" w:fill="FFFFFF"/>
          <w:lang w:bidi="ar"/>
        </w:rPr>
        <w:t>不超过</w:t>
      </w:r>
      <w:r>
        <w:rPr>
          <w:rFonts w:hint="eastAsia" w:ascii="仿宋" w:hAnsi="仿宋" w:eastAsia="仿宋" w:cs="仿宋"/>
          <w:color w:val="auto"/>
          <w:kern w:val="0"/>
          <w:sz w:val="32"/>
          <w:szCs w:val="32"/>
          <w:shd w:val="clear" w:color="auto" w:fill="FFFFFF"/>
          <w:lang w:val="en-US" w:eastAsia="zh-CN" w:bidi="ar"/>
        </w:rPr>
        <w:t>65</w:t>
      </w:r>
      <w:r>
        <w:rPr>
          <w:rFonts w:hint="eastAsia" w:ascii="仿宋" w:hAnsi="仿宋" w:eastAsia="仿宋" w:cs="仿宋"/>
          <w:color w:val="auto"/>
          <w:kern w:val="0"/>
          <w:sz w:val="32"/>
          <w:szCs w:val="32"/>
          <w:shd w:val="clear" w:color="auto" w:fill="FFFFFF"/>
          <w:lang w:bidi="ar"/>
        </w:rPr>
        <w:t>周岁</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最高不超过</w:t>
      </w:r>
      <w:r>
        <w:rPr>
          <w:rFonts w:hint="eastAsia" w:ascii="仿宋" w:hAnsi="仿宋" w:eastAsia="仿宋" w:cs="仿宋"/>
          <w:color w:val="auto"/>
          <w:kern w:val="0"/>
          <w:sz w:val="32"/>
          <w:szCs w:val="32"/>
          <w:shd w:val="clear" w:color="auto" w:fill="FFFFFF"/>
          <w:lang w:val="en-US" w:eastAsia="zh-CN" w:bidi="ar"/>
        </w:rPr>
        <w:t>70</w:t>
      </w:r>
      <w:r>
        <w:rPr>
          <w:rFonts w:hint="eastAsia" w:ascii="仿宋" w:hAnsi="仿宋" w:eastAsia="仿宋" w:cs="仿宋"/>
          <w:color w:val="auto"/>
          <w:kern w:val="0"/>
          <w:sz w:val="32"/>
          <w:szCs w:val="32"/>
          <w:shd w:val="clear" w:color="auto" w:fill="FFFFFF"/>
          <w:lang w:bidi="ar"/>
        </w:rPr>
        <w:t>周岁，</w:t>
      </w:r>
      <w:r>
        <w:rPr>
          <w:rFonts w:hint="eastAsia" w:ascii="仿宋" w:hAnsi="仿宋" w:eastAsia="仿宋" w:cs="仿宋"/>
          <w:color w:val="auto"/>
          <w:kern w:val="0"/>
          <w:sz w:val="32"/>
          <w:szCs w:val="32"/>
          <w:shd w:val="clear" w:color="auto" w:fill="FFFFFF"/>
          <w:lang w:val="en-US" w:eastAsia="zh-CN" w:bidi="ar"/>
        </w:rPr>
        <w:t>副</w:t>
      </w:r>
      <w:r>
        <w:rPr>
          <w:rFonts w:hint="eastAsia" w:ascii="仿宋" w:hAnsi="仿宋" w:eastAsia="仿宋" w:cs="仿宋"/>
          <w:color w:val="auto"/>
          <w:kern w:val="0"/>
          <w:sz w:val="32"/>
          <w:szCs w:val="32"/>
          <w:shd w:val="clear" w:color="auto" w:fill="FFFFFF"/>
          <w:lang w:bidi="ar"/>
        </w:rPr>
        <w:t>理事长</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秘书长</w:t>
      </w:r>
      <w:r>
        <w:rPr>
          <w:rFonts w:hint="eastAsia" w:ascii="仿宋" w:hAnsi="仿宋" w:eastAsia="仿宋" w:cs="仿宋"/>
          <w:color w:val="auto"/>
          <w:kern w:val="0"/>
          <w:sz w:val="32"/>
          <w:szCs w:val="32"/>
          <w:shd w:val="clear" w:color="auto" w:fill="FFFFFF"/>
          <w:lang w:val="en-US" w:eastAsia="zh-CN" w:bidi="ar"/>
        </w:rPr>
        <w:t>任职年龄一般</w:t>
      </w:r>
      <w:r>
        <w:rPr>
          <w:rFonts w:hint="eastAsia" w:ascii="仿宋" w:hAnsi="仿宋" w:eastAsia="仿宋" w:cs="仿宋"/>
          <w:color w:val="auto"/>
          <w:kern w:val="0"/>
          <w:sz w:val="32"/>
          <w:szCs w:val="32"/>
          <w:shd w:val="clear" w:color="auto" w:fill="FFFFFF"/>
          <w:lang w:bidi="ar"/>
        </w:rPr>
        <w:t>不超过</w:t>
      </w:r>
      <w:r>
        <w:rPr>
          <w:rFonts w:hint="eastAsia" w:ascii="仿宋" w:hAnsi="仿宋" w:eastAsia="仿宋" w:cs="仿宋"/>
          <w:color w:val="auto"/>
          <w:kern w:val="0"/>
          <w:sz w:val="32"/>
          <w:szCs w:val="32"/>
          <w:shd w:val="clear" w:color="auto" w:fill="FFFFFF"/>
          <w:lang w:val="en-US" w:eastAsia="zh-CN" w:bidi="ar"/>
        </w:rPr>
        <w:t>60</w:t>
      </w:r>
      <w:r>
        <w:rPr>
          <w:rFonts w:hint="eastAsia" w:ascii="仿宋" w:hAnsi="仿宋" w:eastAsia="仿宋" w:cs="仿宋"/>
          <w:color w:val="auto"/>
          <w:kern w:val="0"/>
          <w:sz w:val="32"/>
          <w:szCs w:val="32"/>
          <w:shd w:val="clear" w:color="auto" w:fill="FFFFFF"/>
          <w:lang w:bidi="ar"/>
        </w:rPr>
        <w:t>周岁</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最高不超过</w:t>
      </w:r>
      <w:r>
        <w:rPr>
          <w:rFonts w:hint="eastAsia" w:ascii="仿宋" w:hAnsi="仿宋" w:eastAsia="仿宋" w:cs="仿宋"/>
          <w:color w:val="auto"/>
          <w:kern w:val="0"/>
          <w:sz w:val="32"/>
          <w:szCs w:val="32"/>
          <w:shd w:val="clear" w:color="auto" w:fill="FFFFFF"/>
          <w:lang w:val="en-US" w:eastAsia="zh-CN" w:bidi="ar"/>
        </w:rPr>
        <w:t>65</w:t>
      </w:r>
      <w:r>
        <w:rPr>
          <w:rFonts w:hint="eastAsia" w:ascii="仿宋" w:hAnsi="仿宋" w:eastAsia="仿宋" w:cs="仿宋"/>
          <w:color w:val="auto"/>
          <w:kern w:val="0"/>
          <w:sz w:val="32"/>
          <w:szCs w:val="32"/>
          <w:shd w:val="clear" w:color="auto" w:fill="FFFFFF"/>
          <w:lang w:bidi="ar"/>
        </w:rPr>
        <w:t>周岁</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秘书长为专职；</w:t>
      </w:r>
      <w:r>
        <w:rPr>
          <w:rFonts w:hint="eastAsia" w:ascii="仿宋" w:hAnsi="仿宋" w:eastAsia="仿宋" w:cs="仿宋"/>
          <w:color w:val="auto"/>
          <w:sz w:val="32"/>
          <w:szCs w:val="32"/>
          <w:lang w:val="en-US" w:eastAsia="zh-CN"/>
        </w:rPr>
        <w:t>”。</w:t>
      </w:r>
    </w:p>
    <w:p w14:paraId="0225AF75">
      <w:pPr>
        <w:pStyle w:val="5"/>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11.原第三十七条第五款表述为“</w:t>
      </w:r>
      <w:r>
        <w:rPr>
          <w:rFonts w:hint="eastAsia" w:ascii="仿宋" w:hAnsi="仿宋" w:eastAsia="仿宋" w:cs="仿宋"/>
          <w:color w:val="auto"/>
          <w:kern w:val="0"/>
          <w:sz w:val="32"/>
          <w:szCs w:val="32"/>
          <w:shd w:val="clear" w:color="auto" w:fill="FFFFFF"/>
          <w:lang w:bidi="ar"/>
        </w:rPr>
        <w:t>领导干部经按干部管理权限审批同意；</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bidi="ar"/>
        </w:rPr>
        <w:t>具有完全民事行为能力；</w:t>
      </w:r>
      <w:r>
        <w:rPr>
          <w:rFonts w:hint="eastAsia" w:ascii="仿宋" w:hAnsi="仿宋" w:eastAsia="仿宋" w:cs="仿宋"/>
          <w:color w:val="auto"/>
          <w:sz w:val="32"/>
          <w:szCs w:val="32"/>
          <w:lang w:val="en-US" w:eastAsia="zh-CN"/>
        </w:rPr>
        <w:t>”。</w:t>
      </w:r>
    </w:p>
    <w:p w14:paraId="34309759">
      <w:pPr>
        <w:pStyle w:val="5"/>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12.原第三十七条第六款表述为“</w:t>
      </w:r>
      <w:r>
        <w:rPr>
          <w:rFonts w:hint="eastAsia" w:ascii="仿宋" w:hAnsi="仿宋" w:eastAsia="仿宋" w:cs="仿宋"/>
          <w:color w:val="auto"/>
          <w:kern w:val="0"/>
          <w:sz w:val="32"/>
          <w:szCs w:val="32"/>
          <w:shd w:val="clear" w:color="auto" w:fill="FFFFFF"/>
          <w:lang w:bidi="ar"/>
        </w:rPr>
        <w:t>能够忠实、勤勉履行职责、维护本团体和会员的合法权益；</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bidi="ar"/>
        </w:rPr>
        <w:t>能够忠实、勤勉履行职责、维护本团体和会员的合法权益；</w:t>
      </w:r>
      <w:r>
        <w:rPr>
          <w:rFonts w:hint="eastAsia" w:ascii="仿宋" w:hAnsi="仿宋" w:eastAsia="仿宋" w:cs="仿宋"/>
          <w:color w:val="auto"/>
          <w:sz w:val="32"/>
          <w:szCs w:val="32"/>
          <w:lang w:val="en-US" w:eastAsia="zh-CN"/>
        </w:rPr>
        <w:t>”。</w:t>
      </w:r>
    </w:p>
    <w:p w14:paraId="50982FB6">
      <w:pPr>
        <w:pStyle w:val="5"/>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13.原第三十七条第七款表述为“</w:t>
      </w:r>
      <w:r>
        <w:rPr>
          <w:rFonts w:hint="eastAsia" w:ascii="仿宋" w:hAnsi="仿宋" w:eastAsia="仿宋" w:cs="仿宋"/>
          <w:color w:val="auto"/>
          <w:kern w:val="0"/>
          <w:sz w:val="32"/>
          <w:szCs w:val="32"/>
          <w:shd w:val="clear" w:color="auto" w:fill="FFFFFF"/>
          <w:lang w:bidi="ar"/>
        </w:rPr>
        <w:t>无法律法规规章和政策规定不得担任的其他情形。</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val="en-US" w:eastAsia="zh-CN" w:bidi="ar"/>
        </w:rPr>
        <w:t>未被确认为失信补执行人。</w:t>
      </w:r>
      <w:r>
        <w:rPr>
          <w:rFonts w:hint="eastAsia" w:ascii="仿宋" w:hAnsi="仿宋" w:eastAsia="仿宋" w:cs="仿宋"/>
          <w:color w:val="auto"/>
          <w:sz w:val="32"/>
          <w:szCs w:val="32"/>
          <w:lang w:val="en-US" w:eastAsia="zh-CN"/>
        </w:rPr>
        <w:t>”。</w:t>
      </w:r>
    </w:p>
    <w:p w14:paraId="6DB90B2F">
      <w:pPr>
        <w:pStyle w:val="5"/>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14.原第三十七条增加第八款，表述为“</w:t>
      </w:r>
      <w:r>
        <w:rPr>
          <w:rFonts w:hint="eastAsia" w:ascii="仿宋" w:hAnsi="仿宋" w:eastAsia="仿宋" w:cs="仿宋"/>
          <w:color w:val="auto"/>
          <w:kern w:val="0"/>
          <w:sz w:val="32"/>
          <w:szCs w:val="32"/>
          <w:shd w:val="clear" w:color="auto" w:fill="FFFFFF"/>
          <w:lang w:bidi="ar"/>
        </w:rPr>
        <w:t>无法律</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法规</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国家有关</w:t>
      </w:r>
      <w:r>
        <w:rPr>
          <w:rFonts w:hint="eastAsia" w:ascii="仿宋" w:hAnsi="仿宋" w:eastAsia="仿宋" w:cs="仿宋"/>
          <w:color w:val="auto"/>
          <w:kern w:val="0"/>
          <w:sz w:val="32"/>
          <w:szCs w:val="32"/>
          <w:shd w:val="clear" w:color="auto" w:fill="FFFFFF"/>
          <w:lang w:bidi="ar"/>
        </w:rPr>
        <w:t>规定不得担任的其他情形。</w:t>
      </w:r>
      <w:r>
        <w:rPr>
          <w:rFonts w:hint="eastAsia" w:ascii="仿宋" w:hAnsi="仿宋" w:eastAsia="仿宋" w:cs="仿宋"/>
          <w:color w:val="auto"/>
          <w:sz w:val="32"/>
          <w:szCs w:val="32"/>
          <w:lang w:val="en-US" w:eastAsia="zh-CN"/>
        </w:rPr>
        <w:t>”。</w:t>
      </w:r>
    </w:p>
    <w:p w14:paraId="196BD388">
      <w:pPr>
        <w:pStyle w:val="5"/>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15.原第三十八条表述为“</w:t>
      </w:r>
      <w:r>
        <w:rPr>
          <w:rFonts w:hint="eastAsia" w:ascii="仿宋" w:hAnsi="仿宋" w:eastAsia="仿宋" w:cs="仿宋"/>
          <w:color w:val="auto"/>
          <w:kern w:val="0"/>
          <w:sz w:val="32"/>
          <w:szCs w:val="32"/>
          <w:shd w:val="clear" w:color="auto" w:fill="FFFFFF"/>
          <w:lang w:bidi="ar"/>
        </w:rPr>
        <w:t>本团体法定代表人不兼任其他社会团体法定代表人。</w:t>
      </w:r>
      <w:r>
        <w:rPr>
          <w:rFonts w:hint="eastAsia" w:ascii="仿宋" w:hAnsi="仿宋" w:eastAsia="仿宋" w:cs="仿宋"/>
          <w:color w:val="auto"/>
          <w:sz w:val="32"/>
          <w:szCs w:val="32"/>
          <w:lang w:val="en-US" w:eastAsia="zh-CN"/>
        </w:rPr>
        <w:t>”,现修改为“</w:t>
      </w:r>
      <w:r>
        <w:rPr>
          <w:rFonts w:hint="eastAsia" w:ascii="仿宋" w:hAnsi="仿宋" w:eastAsia="仿宋" w:cs="仿宋"/>
          <w:color w:val="auto"/>
          <w:kern w:val="0"/>
          <w:sz w:val="32"/>
          <w:szCs w:val="32"/>
          <w:shd w:val="clear" w:color="auto" w:fill="FFFFFF"/>
          <w:lang w:bidi="ar"/>
        </w:rPr>
        <w:t>本团体法定代表人不兼任其他社会团体</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合署办公除外</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法定代表人。</w:t>
      </w:r>
      <w:r>
        <w:rPr>
          <w:rFonts w:hint="eastAsia" w:ascii="仿宋" w:hAnsi="仿宋" w:eastAsia="仿宋" w:cs="仿宋"/>
          <w:color w:val="auto"/>
          <w:sz w:val="32"/>
          <w:szCs w:val="32"/>
          <w:lang w:val="en-US" w:eastAsia="zh-CN"/>
        </w:rPr>
        <w:t>”。</w:t>
      </w:r>
    </w:p>
    <w:p w14:paraId="5B7A2A4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16.原第二十七条、三十八条、四十六条、四十八条中出现了“常务副理事长”的，现将其删除。</w:t>
      </w:r>
    </w:p>
    <w:p w14:paraId="4C17D64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14:paraId="0B644B9A">
      <w:pP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br w:type="page"/>
      </w:r>
    </w:p>
    <w:p w14:paraId="6248A368">
      <w:pPr>
        <w:keepNext w:val="0"/>
        <w:keepLines w:val="0"/>
        <w:pageBreakBefore w:val="0"/>
        <w:tabs>
          <w:tab w:val="left" w:pos="801"/>
        </w:tabs>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贵州省煤炭学会会费收取及管理办法</w:t>
      </w:r>
    </w:p>
    <w:p w14:paraId="1F93DF5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日第七届会员代表大会)</w:t>
      </w:r>
    </w:p>
    <w:p w14:paraId="4DE5E644">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sz w:val="32"/>
          <w:szCs w:val="32"/>
        </w:rPr>
      </w:pPr>
    </w:p>
    <w:p w14:paraId="2F578254">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 xml:space="preserve"> 为规范贵州省煤炭</w:t>
      </w:r>
      <w:r>
        <w:rPr>
          <w:rFonts w:hint="eastAsia" w:ascii="仿宋" w:hAnsi="仿宋" w:eastAsia="仿宋" w:cs="仿宋"/>
          <w:sz w:val="32"/>
          <w:szCs w:val="32"/>
          <w:lang w:eastAsia="zh-CN"/>
        </w:rPr>
        <w:t>学会</w:t>
      </w:r>
      <w:r>
        <w:rPr>
          <w:rFonts w:hint="eastAsia" w:ascii="仿宋" w:hAnsi="仿宋" w:eastAsia="仿宋" w:cs="仿宋"/>
          <w:sz w:val="32"/>
          <w:szCs w:val="32"/>
        </w:rPr>
        <w:t>会费收取、使用和管理，根据民政部、财政部《关于调整社会团体会费政策等有关问题的通知》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民发【2003】95号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民政部、财政部《关于</w:t>
      </w:r>
      <w:r>
        <w:rPr>
          <w:rFonts w:hint="eastAsia" w:ascii="仿宋" w:hAnsi="仿宋" w:eastAsia="仿宋" w:cs="仿宋"/>
          <w:sz w:val="32"/>
          <w:szCs w:val="32"/>
          <w:lang w:val="en-US" w:eastAsia="zh-CN"/>
        </w:rPr>
        <w:t>进一步明确</w:t>
      </w:r>
      <w:r>
        <w:rPr>
          <w:rFonts w:hint="eastAsia" w:ascii="仿宋" w:hAnsi="仿宋" w:eastAsia="仿宋" w:cs="仿宋"/>
          <w:sz w:val="32"/>
          <w:szCs w:val="32"/>
        </w:rPr>
        <w:t>社会团体会费政策的通知》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民发【2006】123号</w:t>
      </w:r>
      <w:r>
        <w:rPr>
          <w:rFonts w:hint="eastAsia" w:ascii="仿宋" w:hAnsi="仿宋" w:eastAsia="仿宋" w:cs="仿宋"/>
          <w:sz w:val="32"/>
          <w:szCs w:val="32"/>
          <w:lang w:eastAsia="zh-CN"/>
        </w:rPr>
        <w:t>）</w:t>
      </w:r>
      <w:r>
        <w:rPr>
          <w:rFonts w:hint="eastAsia" w:ascii="仿宋" w:hAnsi="仿宋" w:eastAsia="仿宋" w:cs="仿宋"/>
          <w:sz w:val="32"/>
          <w:szCs w:val="32"/>
        </w:rPr>
        <w:t>文件精神，依据《贵州省煤炭</w:t>
      </w:r>
      <w:r>
        <w:rPr>
          <w:rFonts w:hint="eastAsia" w:ascii="仿宋" w:hAnsi="仿宋" w:eastAsia="仿宋" w:cs="仿宋"/>
          <w:sz w:val="32"/>
          <w:szCs w:val="32"/>
          <w:lang w:eastAsia="zh-CN"/>
        </w:rPr>
        <w:t>学会</w:t>
      </w:r>
      <w:r>
        <w:rPr>
          <w:rFonts w:hint="eastAsia" w:ascii="仿宋" w:hAnsi="仿宋" w:eastAsia="仿宋" w:cs="仿宋"/>
          <w:sz w:val="32"/>
          <w:szCs w:val="32"/>
        </w:rPr>
        <w:t>章程》会费收取的相关规定，制定本办法。</w:t>
      </w:r>
    </w:p>
    <w:p w14:paraId="4DE8C8E0">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 xml:space="preserve"> 贵州省煤炭</w:t>
      </w:r>
      <w:r>
        <w:rPr>
          <w:rFonts w:hint="eastAsia" w:ascii="仿宋" w:hAnsi="仿宋" w:eastAsia="仿宋" w:cs="仿宋"/>
          <w:sz w:val="32"/>
          <w:szCs w:val="32"/>
          <w:lang w:eastAsia="zh-CN"/>
        </w:rPr>
        <w:t>学会</w:t>
      </w:r>
      <w:r>
        <w:rPr>
          <w:rFonts w:hint="eastAsia" w:ascii="仿宋" w:hAnsi="仿宋" w:eastAsia="仿宋" w:cs="仿宋"/>
          <w:sz w:val="32"/>
          <w:szCs w:val="32"/>
        </w:rPr>
        <w:t>会费分为副理事长单位、理事单位、单位会员、个人会员。会费标准如下：副会长单位，每年2万元；理事单位，每年1万元；单位会员，每年5000元；个人会员免除会费。</w:t>
      </w:r>
    </w:p>
    <w:p w14:paraId="1F07C866">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个人和单位的捐赠和资助等经费作为会费收入。</w:t>
      </w:r>
    </w:p>
    <w:p w14:paraId="7344299A">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为方便会员交费，会费交纳实行提示制度。</w:t>
      </w:r>
      <w:r>
        <w:rPr>
          <w:rFonts w:hint="eastAsia" w:ascii="仿宋" w:hAnsi="仿宋" w:eastAsia="仿宋" w:cs="仿宋"/>
          <w:sz w:val="32"/>
          <w:szCs w:val="32"/>
          <w:lang w:val="en-US" w:eastAsia="zh-CN"/>
        </w:rPr>
        <w:t>学</w:t>
      </w:r>
      <w:r>
        <w:rPr>
          <w:rFonts w:hint="eastAsia" w:ascii="仿宋" w:hAnsi="仿宋" w:eastAsia="仿宋" w:cs="仿宋"/>
          <w:sz w:val="32"/>
          <w:szCs w:val="32"/>
        </w:rPr>
        <w:t>会会员工作部通过印发通知、电子邮件、微信等方式提示会员交费。每年12月30日为交纳当年会费的最后期限。新入会的会员，在办理入会手续后应及时交纳当年会费。</w:t>
      </w:r>
    </w:p>
    <w:p w14:paraId="63BDB2D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如会员经营困难，可以书面向</w:t>
      </w:r>
      <w:r>
        <w:rPr>
          <w:rFonts w:hint="eastAsia" w:ascii="仿宋" w:hAnsi="仿宋" w:eastAsia="仿宋" w:cs="仿宋"/>
          <w:sz w:val="32"/>
          <w:szCs w:val="32"/>
          <w:lang w:val="en-US" w:eastAsia="zh-CN"/>
        </w:rPr>
        <w:t>学会</w:t>
      </w:r>
      <w:r>
        <w:rPr>
          <w:rFonts w:hint="eastAsia" w:ascii="仿宋" w:hAnsi="仿宋" w:eastAsia="仿宋" w:cs="仿宋"/>
          <w:sz w:val="32"/>
          <w:szCs w:val="32"/>
        </w:rPr>
        <w:t>提交减免当年会费的申请。</w:t>
      </w:r>
    </w:p>
    <w:p w14:paraId="35F3FCAA">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color w:val="FF0000"/>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一年不交会费的会员，视为自动退会，经</w:t>
      </w:r>
      <w:r>
        <w:rPr>
          <w:rFonts w:hint="eastAsia" w:ascii="仿宋" w:hAnsi="仿宋" w:eastAsia="仿宋" w:cs="仿宋"/>
          <w:sz w:val="32"/>
          <w:szCs w:val="32"/>
          <w:lang w:val="en-US" w:eastAsia="zh-CN"/>
        </w:rPr>
        <w:t>学会</w:t>
      </w:r>
      <w:r>
        <w:rPr>
          <w:rFonts w:hint="eastAsia" w:ascii="仿宋" w:hAnsi="仿宋" w:eastAsia="仿宋" w:cs="仿宋"/>
          <w:sz w:val="32"/>
          <w:szCs w:val="32"/>
        </w:rPr>
        <w:t>理事会讨论通过，撤销其会员资格并予以公布。个人会员因工作需要被撤销会员资格的，由会员工作部通知会员本人。</w:t>
      </w:r>
    </w:p>
    <w:p w14:paraId="524EC3E5">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贵州省煤炭</w:t>
      </w:r>
      <w:r>
        <w:rPr>
          <w:rFonts w:hint="eastAsia" w:ascii="仿宋" w:hAnsi="仿宋" w:eastAsia="仿宋" w:cs="仿宋"/>
          <w:sz w:val="32"/>
          <w:szCs w:val="32"/>
          <w:lang w:eastAsia="zh-CN"/>
        </w:rPr>
        <w:t>学会</w:t>
      </w:r>
      <w:r>
        <w:rPr>
          <w:rFonts w:hint="eastAsia" w:ascii="仿宋" w:hAnsi="仿宋" w:eastAsia="仿宋" w:cs="仿宋"/>
          <w:sz w:val="32"/>
          <w:szCs w:val="32"/>
        </w:rPr>
        <w:t>会费用于《贵州省煤炭</w:t>
      </w:r>
      <w:r>
        <w:rPr>
          <w:rFonts w:hint="eastAsia" w:ascii="仿宋" w:hAnsi="仿宋" w:eastAsia="仿宋" w:cs="仿宋"/>
          <w:sz w:val="32"/>
          <w:szCs w:val="32"/>
          <w:lang w:eastAsia="zh-CN"/>
        </w:rPr>
        <w:t>学会</w:t>
      </w:r>
      <w:r>
        <w:rPr>
          <w:rFonts w:hint="eastAsia" w:ascii="仿宋" w:hAnsi="仿宋" w:eastAsia="仿宋" w:cs="仿宋"/>
          <w:sz w:val="32"/>
          <w:szCs w:val="32"/>
        </w:rPr>
        <w:t>章程》规定的业务范围和</w:t>
      </w:r>
      <w:r>
        <w:rPr>
          <w:rFonts w:hint="eastAsia" w:ascii="仿宋" w:hAnsi="仿宋" w:eastAsia="仿宋" w:cs="仿宋"/>
          <w:sz w:val="32"/>
          <w:szCs w:val="32"/>
          <w:lang w:val="en-US" w:eastAsia="zh-CN"/>
        </w:rPr>
        <w:t>学</w:t>
      </w:r>
      <w:r>
        <w:rPr>
          <w:rFonts w:hint="eastAsia" w:ascii="仿宋" w:hAnsi="仿宋" w:eastAsia="仿宋" w:cs="仿宋"/>
          <w:sz w:val="32"/>
          <w:szCs w:val="32"/>
        </w:rPr>
        <w:t>会办事机构人员工资及办公费用。</w:t>
      </w:r>
    </w:p>
    <w:p w14:paraId="5A28B438">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理事会换届前应聘请会计师事务所对上一届理事会会费收缴、使用情况进行审计。</w:t>
      </w:r>
    </w:p>
    <w:p w14:paraId="6DF53976">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会费的管理严格执行国家规定的财务管理制度，接受会员代表大会和财政、审计部门的监督。</w:t>
      </w:r>
    </w:p>
    <w:p w14:paraId="714A8F47">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本办法由贵州省煤炭</w:t>
      </w:r>
      <w:r>
        <w:rPr>
          <w:rFonts w:hint="eastAsia" w:ascii="仿宋" w:hAnsi="仿宋" w:eastAsia="仿宋" w:cs="仿宋"/>
          <w:sz w:val="32"/>
          <w:szCs w:val="32"/>
          <w:lang w:eastAsia="zh-CN"/>
        </w:rPr>
        <w:t>学会</w:t>
      </w:r>
      <w:r>
        <w:rPr>
          <w:rFonts w:hint="eastAsia" w:ascii="仿宋" w:hAnsi="仿宋" w:eastAsia="仿宋" w:cs="仿宋"/>
          <w:sz w:val="32"/>
          <w:szCs w:val="32"/>
        </w:rPr>
        <w:t>秘书处负责解释。</w:t>
      </w:r>
    </w:p>
    <w:p w14:paraId="5D50E5D5">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本办法自会员代表大会通过之日起执行。</w:t>
      </w:r>
    </w:p>
    <w:p w14:paraId="4A528899">
      <w:pPr>
        <w:rPr>
          <w:rFonts w:hint="eastAsia" w:ascii="仿宋" w:hAnsi="仿宋" w:eastAsia="仿宋" w:cs="仿宋"/>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63F368-C97C-4D7E-8A66-958B27DB8F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4D42476-DE85-4C6F-B5A3-D502CDAA5844}"/>
  </w:font>
  <w:font w:name="方正公文小标宋">
    <w:panose1 w:val="02000500000000000000"/>
    <w:charset w:val="86"/>
    <w:family w:val="auto"/>
    <w:pitch w:val="default"/>
    <w:sig w:usb0="A00002BF" w:usb1="38CF7CFA" w:usb2="00000016" w:usb3="00000000" w:csb0="00040001" w:csb1="00000000"/>
    <w:embedRegular r:id="rId3" w:fontKey="{D41CA2D1-A4BF-42E1-9047-C049031EF954}"/>
  </w:font>
  <w:font w:name="楷体">
    <w:panose1 w:val="02010609060101010101"/>
    <w:charset w:val="86"/>
    <w:family w:val="modern"/>
    <w:pitch w:val="default"/>
    <w:sig w:usb0="800002BF" w:usb1="38CF7CFA" w:usb2="00000016" w:usb3="00000000" w:csb0="00040001" w:csb1="00000000"/>
    <w:embedRegular r:id="rId4" w:fontKey="{47B097CE-CFA1-4D3F-B450-00651889B02E}"/>
  </w:font>
  <w:font w:name="微软雅黑">
    <w:panose1 w:val="020B0503020204020204"/>
    <w:charset w:val="86"/>
    <w:family w:val="auto"/>
    <w:pitch w:val="default"/>
    <w:sig w:usb0="80000287" w:usb1="2ACF3C50" w:usb2="00000016" w:usb3="00000000" w:csb0="0004001F" w:csb1="00000000"/>
    <w:embedRegular r:id="rId5" w:fontKey="{BBDB918F-6CAC-4D0C-8450-F4E1825DA84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97D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476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2602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F2602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GRmYmUwZTkwOWU4ZmU4MWI3ZWM3ZWYyMWEzMWQifQ=="/>
  </w:docVars>
  <w:rsids>
    <w:rsidRoot w:val="56D35CF1"/>
    <w:rsid w:val="00012F57"/>
    <w:rsid w:val="021B7382"/>
    <w:rsid w:val="02AF6C54"/>
    <w:rsid w:val="07834AEA"/>
    <w:rsid w:val="0A670731"/>
    <w:rsid w:val="0A93378C"/>
    <w:rsid w:val="0B2C37D0"/>
    <w:rsid w:val="0DE75C5A"/>
    <w:rsid w:val="158B0A32"/>
    <w:rsid w:val="189B0A4C"/>
    <w:rsid w:val="1DF94636"/>
    <w:rsid w:val="1E3F1CD9"/>
    <w:rsid w:val="1E6C63E4"/>
    <w:rsid w:val="1F027667"/>
    <w:rsid w:val="1F5424F2"/>
    <w:rsid w:val="21172280"/>
    <w:rsid w:val="221A0EB3"/>
    <w:rsid w:val="2A7A2470"/>
    <w:rsid w:val="2AC23368"/>
    <w:rsid w:val="2C051048"/>
    <w:rsid w:val="2D372EB2"/>
    <w:rsid w:val="34EC2D2A"/>
    <w:rsid w:val="35692F02"/>
    <w:rsid w:val="396308AF"/>
    <w:rsid w:val="3C2F374C"/>
    <w:rsid w:val="3E72391E"/>
    <w:rsid w:val="3E976956"/>
    <w:rsid w:val="3EDC32F3"/>
    <w:rsid w:val="42A44C8C"/>
    <w:rsid w:val="46371F2A"/>
    <w:rsid w:val="47B30101"/>
    <w:rsid w:val="49C4009B"/>
    <w:rsid w:val="4C7F5669"/>
    <w:rsid w:val="4E6560EA"/>
    <w:rsid w:val="507D0118"/>
    <w:rsid w:val="51454FCA"/>
    <w:rsid w:val="53654699"/>
    <w:rsid w:val="560F529D"/>
    <w:rsid w:val="566E3FE9"/>
    <w:rsid w:val="56D35CF1"/>
    <w:rsid w:val="60246B99"/>
    <w:rsid w:val="64E5162D"/>
    <w:rsid w:val="64FE00C9"/>
    <w:rsid w:val="65C12CB4"/>
    <w:rsid w:val="66A42154"/>
    <w:rsid w:val="6876292C"/>
    <w:rsid w:val="68B0711B"/>
    <w:rsid w:val="68EE24AB"/>
    <w:rsid w:val="6A3008B5"/>
    <w:rsid w:val="6B085178"/>
    <w:rsid w:val="6B8E7F60"/>
    <w:rsid w:val="6C8245DF"/>
    <w:rsid w:val="79620103"/>
    <w:rsid w:val="79B041E4"/>
    <w:rsid w:val="7ABA7D58"/>
    <w:rsid w:val="7C8B5302"/>
    <w:rsid w:val="7CA53ACA"/>
    <w:rsid w:val="7F78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11454</Words>
  <Characters>11792</Characters>
  <Lines>0</Lines>
  <Paragraphs>0</Paragraphs>
  <TotalTime>0</TotalTime>
  <ScaleCrop>false</ScaleCrop>
  <LinksUpToDate>false</LinksUpToDate>
  <CharactersWithSpaces>11844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2021-09-18T03:03:00Z</dcterms:created>
  <dc:creator>Administratora</dc:creator>
  <cp:lastModifiedBy>小石头</cp:lastModifiedBy>
  <cp:lastPrinted>2025-05-15T09:04:00Z</cp:lastPrinted>
  <dcterms:modified xsi:type="dcterms:W3CDTF">2025-05-17T03:45:49Z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2BAC0F9FFEB84A66BB7561FC56FB0657</vt:lpwstr>
  </property>
  <property fmtid="{D5CDD505-2E9C-101B-9397-08002B2CF9AE}" pid="4" name="KSOTemplateDocerSaveRecord">
    <vt:lpwstr>eyJoZGlkIjoiMzEwNTM5NzYwMDRjMzkwZTVkZjY2ODkwMGIxNGU0OTUiLCJ1c2VySWQiOiIyOTI5ODU1NjIifQ==</vt:lpwstr>
  </property>
</Properties>
</file>